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76530F" w14:textId="77777777" w:rsidR="009F635A" w:rsidRPr="00512C83" w:rsidRDefault="009F635A" w:rsidP="009F635A">
      <w:pPr>
        <w:jc w:val="center"/>
        <w:rPr>
          <w:color w:val="3F7D33"/>
          <w:sz w:val="24"/>
        </w:rPr>
      </w:pPr>
      <w:r>
        <w:rPr>
          <w:noProof/>
        </w:rPr>
        <w:drawing>
          <wp:inline distT="0" distB="0" distL="0" distR="0" wp14:anchorId="5815191B" wp14:editId="3C70F2EF">
            <wp:extent cx="1016000" cy="1016000"/>
            <wp:effectExtent l="0" t="0" r="0" b="0"/>
            <wp:docPr id="3" name="Afbeelding 3" descr="dz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dzk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2C83">
        <w:rPr>
          <w:color w:val="3F7D33"/>
          <w:sz w:val="24"/>
        </w:rPr>
        <w:t xml:space="preserve">                          </w:t>
      </w:r>
      <w:r>
        <w:rPr>
          <w:color w:val="3F7D33"/>
          <w:sz w:val="24"/>
        </w:rPr>
        <w:t xml:space="preserve">                                                 </w:t>
      </w:r>
      <w:r w:rsidRPr="00512C83">
        <w:rPr>
          <w:color w:val="3F7D33"/>
          <w:sz w:val="24"/>
        </w:rPr>
        <w:t xml:space="preserve">     </w:t>
      </w:r>
      <w:r w:rsidRPr="00512C83">
        <w:rPr>
          <w:noProof/>
          <w:color w:val="3F7D33"/>
          <w:sz w:val="24"/>
        </w:rPr>
        <w:drawing>
          <wp:inline distT="0" distB="0" distL="0" distR="0" wp14:anchorId="54247CC3" wp14:editId="16D318B0">
            <wp:extent cx="914400" cy="900887"/>
            <wp:effectExtent l="0" t="0" r="0" b="0"/>
            <wp:docPr id="2" name="Afbeelding 2" descr="oecume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ecume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18" cy="907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D3F50" w14:textId="77777777" w:rsidR="009F635A" w:rsidRPr="00512C83" w:rsidRDefault="009F635A" w:rsidP="009F635A">
      <w:pPr>
        <w:pStyle w:val="Kop1"/>
        <w:rPr>
          <w:color w:val="3F7D33"/>
          <w:sz w:val="24"/>
        </w:rPr>
      </w:pPr>
    </w:p>
    <w:p w14:paraId="4752CA3C" w14:textId="77777777" w:rsidR="009F635A" w:rsidRPr="00512C83" w:rsidRDefault="009F635A" w:rsidP="009F635A">
      <w:pPr>
        <w:pStyle w:val="Kop1"/>
        <w:rPr>
          <w:color w:val="3F7D33"/>
          <w:sz w:val="24"/>
        </w:rPr>
      </w:pPr>
    </w:p>
    <w:p w14:paraId="4E254865" w14:textId="77777777" w:rsidR="009F635A" w:rsidRPr="00512C83" w:rsidRDefault="009F635A" w:rsidP="009F635A">
      <w:pPr>
        <w:rPr>
          <w:color w:val="3F7D33"/>
        </w:rPr>
      </w:pPr>
    </w:p>
    <w:p w14:paraId="07573A6A" w14:textId="77777777" w:rsidR="009F635A" w:rsidRPr="006C6531" w:rsidRDefault="009F635A" w:rsidP="009F635A">
      <w:pPr>
        <w:pStyle w:val="Kop1"/>
        <w:rPr>
          <w:rFonts w:ascii="Times New Roman" w:hAnsi="Times New Roman" w:cs="Times New Roman"/>
          <w:color w:val="3F7D33"/>
          <w:sz w:val="36"/>
          <w:szCs w:val="36"/>
        </w:rPr>
      </w:pPr>
      <w:r w:rsidRPr="006C6531">
        <w:rPr>
          <w:rFonts w:ascii="Times New Roman" w:hAnsi="Times New Roman" w:cs="Times New Roman"/>
          <w:color w:val="3F7D33"/>
          <w:sz w:val="36"/>
          <w:szCs w:val="36"/>
        </w:rPr>
        <w:t>HERDENKINGSBIJEENKOMST</w:t>
      </w:r>
    </w:p>
    <w:p w14:paraId="3868A151" w14:textId="77777777" w:rsidR="009F635A" w:rsidRDefault="009F635A" w:rsidP="009F635A">
      <w:pPr>
        <w:tabs>
          <w:tab w:val="left" w:pos="2390"/>
        </w:tabs>
        <w:rPr>
          <w:color w:val="3F7D33"/>
          <w:sz w:val="36"/>
          <w:szCs w:val="36"/>
        </w:rPr>
      </w:pPr>
      <w:r w:rsidRPr="006C6531">
        <w:rPr>
          <w:color w:val="3F7D33"/>
          <w:sz w:val="36"/>
          <w:szCs w:val="36"/>
        </w:rPr>
        <w:tab/>
      </w:r>
    </w:p>
    <w:p w14:paraId="21016BBB" w14:textId="77777777" w:rsidR="009F635A" w:rsidRPr="00512C83" w:rsidRDefault="009F635A" w:rsidP="009F635A">
      <w:pPr>
        <w:tabs>
          <w:tab w:val="left" w:pos="2390"/>
        </w:tabs>
        <w:rPr>
          <w:color w:val="3F7D33"/>
        </w:rPr>
      </w:pPr>
    </w:p>
    <w:p w14:paraId="4E8EAD77" w14:textId="77777777" w:rsidR="009F635A" w:rsidRPr="006C6531" w:rsidRDefault="009F635A" w:rsidP="009F635A">
      <w:pPr>
        <w:pStyle w:val="Kop4"/>
        <w:rPr>
          <w:rFonts w:ascii="Times New Roman" w:hAnsi="Times New Roman" w:cs="Times New Roman"/>
          <w:b/>
          <w:color w:val="3F7D33"/>
          <w:sz w:val="36"/>
          <w:szCs w:val="36"/>
        </w:rPr>
      </w:pPr>
      <w:r w:rsidRPr="006C6531">
        <w:rPr>
          <w:rFonts w:ascii="Times New Roman" w:hAnsi="Times New Roman" w:cs="Times New Roman"/>
          <w:b/>
          <w:color w:val="3F7D33"/>
          <w:sz w:val="36"/>
          <w:szCs w:val="36"/>
        </w:rPr>
        <w:t>“Onvermoede Goede Krachten”</w:t>
      </w:r>
    </w:p>
    <w:p w14:paraId="52A1817A" w14:textId="77777777" w:rsidR="009F635A" w:rsidRPr="006C6531" w:rsidRDefault="009F635A" w:rsidP="009F635A">
      <w:pPr>
        <w:pStyle w:val="Kop4"/>
        <w:rPr>
          <w:rFonts w:ascii="Times New Roman" w:hAnsi="Times New Roman" w:cs="Times New Roman"/>
          <w:color w:val="3F7D33"/>
          <w:sz w:val="36"/>
          <w:szCs w:val="36"/>
        </w:rPr>
      </w:pPr>
    </w:p>
    <w:p w14:paraId="18F0F798" w14:textId="77777777" w:rsidR="009F635A" w:rsidRPr="006C6531" w:rsidRDefault="009F635A" w:rsidP="009F635A">
      <w:pPr>
        <w:pStyle w:val="Kop4"/>
        <w:rPr>
          <w:rFonts w:ascii="Times New Roman" w:hAnsi="Times New Roman" w:cs="Times New Roman"/>
          <w:b/>
          <w:color w:val="3F7D33"/>
          <w:szCs w:val="32"/>
        </w:rPr>
      </w:pPr>
      <w:r w:rsidRPr="006C6531">
        <w:rPr>
          <w:rFonts w:ascii="Times New Roman" w:hAnsi="Times New Roman" w:cs="Times New Roman"/>
          <w:b/>
          <w:color w:val="3F7D33"/>
          <w:szCs w:val="32"/>
        </w:rPr>
        <w:t>73 jaar na het einde van de Tweede Wereldoorlog</w:t>
      </w:r>
    </w:p>
    <w:p w14:paraId="6F5746A0" w14:textId="77777777" w:rsidR="009F635A" w:rsidRPr="00512C83" w:rsidRDefault="009F635A" w:rsidP="009F635A">
      <w:pPr>
        <w:rPr>
          <w:rFonts w:ascii="Times New Roman" w:hAnsi="Times New Roman" w:cs="Times New Roman"/>
          <w:color w:val="3F7D33"/>
          <w:sz w:val="28"/>
          <w:szCs w:val="28"/>
        </w:rPr>
      </w:pPr>
    </w:p>
    <w:p w14:paraId="023D621D" w14:textId="77777777" w:rsidR="009F635A" w:rsidRPr="00512C83" w:rsidRDefault="009F635A" w:rsidP="009F635A">
      <w:pPr>
        <w:jc w:val="center"/>
        <w:rPr>
          <w:color w:val="3F7D33"/>
          <w:sz w:val="24"/>
        </w:rPr>
      </w:pPr>
    </w:p>
    <w:p w14:paraId="07E99AED" w14:textId="77777777" w:rsidR="009F635A" w:rsidRDefault="009F635A" w:rsidP="009F635A">
      <w:pPr>
        <w:jc w:val="center"/>
        <w:rPr>
          <w:color w:val="3F7D33"/>
          <w:sz w:val="24"/>
        </w:rPr>
      </w:pPr>
      <w:r w:rsidRPr="00512C83">
        <w:rPr>
          <w:noProof/>
          <w:color w:val="3F7D33"/>
          <w:sz w:val="24"/>
        </w:rPr>
        <w:drawing>
          <wp:inline distT="0" distB="0" distL="0" distR="0" wp14:anchorId="3B66D53B" wp14:editId="730F023C">
            <wp:extent cx="2647950" cy="3978611"/>
            <wp:effectExtent l="0" t="0" r="0" b="3175"/>
            <wp:docPr id="1" name="Afbeelding 1" descr="Indisch Monument Den Ha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disch Monument Den Haa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26" cy="3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925E8" w14:textId="77777777" w:rsidR="009F635A" w:rsidRDefault="009F635A" w:rsidP="009F635A">
      <w:pPr>
        <w:jc w:val="center"/>
        <w:rPr>
          <w:color w:val="3F7D33"/>
          <w:sz w:val="24"/>
        </w:rPr>
      </w:pPr>
    </w:p>
    <w:p w14:paraId="365FFB68" w14:textId="77777777" w:rsidR="009F635A" w:rsidRPr="00512C83" w:rsidRDefault="009F635A" w:rsidP="009F635A">
      <w:pPr>
        <w:jc w:val="center"/>
        <w:rPr>
          <w:color w:val="3F7D33"/>
          <w:sz w:val="24"/>
        </w:rPr>
      </w:pPr>
    </w:p>
    <w:p w14:paraId="7D6C14C0" w14:textId="21D5B4C8" w:rsidR="009F635A" w:rsidRPr="006C6531" w:rsidRDefault="009F635A" w:rsidP="009F635A">
      <w:pPr>
        <w:pStyle w:val="Kop3"/>
        <w:jc w:val="left"/>
        <w:rPr>
          <w:rFonts w:ascii="Times New Roman" w:hAnsi="Times New Roman" w:cs="Times New Roman"/>
          <w:color w:val="3F7D33"/>
          <w:szCs w:val="36"/>
        </w:rPr>
      </w:pPr>
      <w:r>
        <w:rPr>
          <w:b w:val="0"/>
          <w:bCs w:val="0"/>
          <w:color w:val="3F7D33"/>
          <w:sz w:val="24"/>
        </w:rPr>
        <w:t xml:space="preserve">                            </w:t>
      </w:r>
      <w:r w:rsidRPr="006C6531">
        <w:rPr>
          <w:rFonts w:ascii="Times New Roman" w:hAnsi="Times New Roman" w:cs="Times New Roman"/>
          <w:color w:val="3F7D33"/>
          <w:szCs w:val="36"/>
        </w:rPr>
        <w:t xml:space="preserve">Zondag 12 augustus 2018, 16.30 uur </w:t>
      </w:r>
    </w:p>
    <w:p w14:paraId="36650D06" w14:textId="77777777" w:rsidR="009F635A" w:rsidRDefault="009F635A" w:rsidP="009F635A"/>
    <w:p w14:paraId="5DB18202" w14:textId="77777777" w:rsidR="009F635A" w:rsidRPr="00E073A6" w:rsidRDefault="009F635A" w:rsidP="009F635A"/>
    <w:p w14:paraId="7DD576F7" w14:textId="77777777" w:rsidR="009F635A" w:rsidRPr="006C6531" w:rsidRDefault="009F635A" w:rsidP="009F635A">
      <w:pPr>
        <w:pStyle w:val="Kop3"/>
        <w:ind w:left="2124" w:firstLine="708"/>
        <w:jc w:val="left"/>
        <w:rPr>
          <w:rFonts w:ascii="Times New Roman" w:hAnsi="Times New Roman" w:cs="Times New Roman"/>
          <w:color w:val="3F7D33"/>
          <w:szCs w:val="36"/>
        </w:rPr>
      </w:pPr>
      <w:r w:rsidRPr="006C6531">
        <w:rPr>
          <w:rFonts w:ascii="Times New Roman" w:hAnsi="Times New Roman" w:cs="Times New Roman"/>
          <w:bCs w:val="0"/>
          <w:color w:val="3F7D33"/>
          <w:szCs w:val="36"/>
        </w:rPr>
        <w:t xml:space="preserve">Duinzichtkerk Den Haag </w:t>
      </w:r>
    </w:p>
    <w:p w14:paraId="0141E5AF" w14:textId="77777777" w:rsidR="009F635A" w:rsidRDefault="009F635A" w:rsidP="009F635A"/>
    <w:p w14:paraId="5947FBAF" w14:textId="77777777" w:rsidR="006F422C" w:rsidRDefault="005E3A47" w:rsidP="005E3A47">
      <w:pPr>
        <w:pStyle w:val="Geenafstand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E3A4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HERDENKINGSBIJEENKOMST </w:t>
      </w:r>
    </w:p>
    <w:p w14:paraId="398F4569" w14:textId="77777777" w:rsidR="006F422C" w:rsidRDefault="006F422C" w:rsidP="005E3A47">
      <w:pPr>
        <w:pStyle w:val="Geenafstand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866A902" w14:textId="25438ADA" w:rsidR="005E3A47" w:rsidRPr="007A3F42" w:rsidRDefault="005E3A47" w:rsidP="006F422C">
      <w:pPr>
        <w:pStyle w:val="Geenafstand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3F42">
        <w:rPr>
          <w:rFonts w:ascii="Times New Roman" w:hAnsi="Times New Roman" w:cs="Times New Roman"/>
          <w:b/>
          <w:sz w:val="28"/>
          <w:szCs w:val="28"/>
        </w:rPr>
        <w:t>E</w:t>
      </w:r>
      <w:r w:rsidR="006F422C" w:rsidRPr="007A3F42">
        <w:rPr>
          <w:rFonts w:ascii="Times New Roman" w:hAnsi="Times New Roman" w:cs="Times New Roman"/>
          <w:b/>
          <w:sz w:val="28"/>
          <w:szCs w:val="28"/>
        </w:rPr>
        <w:t xml:space="preserve">inde </w:t>
      </w:r>
      <w:r w:rsidR="00BF5F6F" w:rsidRPr="007A3F42">
        <w:rPr>
          <w:rFonts w:ascii="Times New Roman" w:hAnsi="Times New Roman" w:cs="Times New Roman"/>
          <w:b/>
          <w:sz w:val="28"/>
          <w:szCs w:val="28"/>
        </w:rPr>
        <w:t xml:space="preserve">Tweede </w:t>
      </w:r>
      <w:r w:rsidRPr="007A3F42">
        <w:rPr>
          <w:rFonts w:ascii="Times New Roman" w:hAnsi="Times New Roman" w:cs="Times New Roman"/>
          <w:b/>
          <w:sz w:val="28"/>
          <w:szCs w:val="28"/>
        </w:rPr>
        <w:t>W</w:t>
      </w:r>
      <w:r w:rsidR="006F422C" w:rsidRPr="007A3F42">
        <w:rPr>
          <w:rFonts w:ascii="Times New Roman" w:hAnsi="Times New Roman" w:cs="Times New Roman"/>
          <w:b/>
          <w:sz w:val="28"/>
          <w:szCs w:val="28"/>
        </w:rPr>
        <w:t xml:space="preserve">ereldoorlog </w:t>
      </w:r>
      <w:r w:rsidRPr="007A3F42">
        <w:rPr>
          <w:rFonts w:ascii="Times New Roman" w:hAnsi="Times New Roman" w:cs="Times New Roman"/>
          <w:b/>
          <w:sz w:val="28"/>
          <w:szCs w:val="28"/>
        </w:rPr>
        <w:t>Ned</w:t>
      </w:r>
      <w:r w:rsidR="006F422C" w:rsidRPr="007A3F42">
        <w:rPr>
          <w:rFonts w:ascii="Times New Roman" w:hAnsi="Times New Roman" w:cs="Times New Roman"/>
          <w:b/>
          <w:sz w:val="28"/>
          <w:szCs w:val="28"/>
        </w:rPr>
        <w:t>erlands</w:t>
      </w:r>
      <w:r w:rsidRPr="007A3F42">
        <w:rPr>
          <w:rFonts w:ascii="Times New Roman" w:hAnsi="Times New Roman" w:cs="Times New Roman"/>
          <w:b/>
          <w:sz w:val="28"/>
          <w:szCs w:val="28"/>
        </w:rPr>
        <w:t>-Indië</w:t>
      </w:r>
    </w:p>
    <w:p w14:paraId="256E7FBB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  <w:u w:val="single"/>
        </w:rPr>
      </w:pPr>
    </w:p>
    <w:p w14:paraId="1B26DFC9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Op zondag 12 augustus wordt in de Duinzichtkerk, van Hogenhoucklaan 89, Den Haag om 16.30 uur de jaarlijkse Herdenking van het einde van de Tweede Wereldoorlog in het v</w:t>
      </w:r>
      <w:r w:rsidR="006F422C">
        <w:rPr>
          <w:rFonts w:ascii="Times New Roman" w:hAnsi="Times New Roman" w:cs="Times New Roman"/>
          <w:sz w:val="28"/>
          <w:szCs w:val="28"/>
        </w:rPr>
        <w:t xml:space="preserve">oormalig </w:t>
      </w:r>
      <w:r>
        <w:rPr>
          <w:rFonts w:ascii="Times New Roman" w:hAnsi="Times New Roman" w:cs="Times New Roman"/>
          <w:sz w:val="28"/>
          <w:szCs w:val="28"/>
        </w:rPr>
        <w:t xml:space="preserve">Nederlands-Indië gehouden. Deze herdenking staat onder auspiciën van de Haagse Gemeenschap van Kerken in samenwerking met de werkgroep van de Duinzichtkerkgemeente. </w:t>
      </w:r>
    </w:p>
    <w:p w14:paraId="3D63D3FF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</w:p>
    <w:p w14:paraId="39C8BD65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Onder de titel “</w:t>
      </w:r>
      <w:r>
        <w:rPr>
          <w:rFonts w:ascii="Times New Roman" w:hAnsi="Times New Roman" w:cs="Times New Roman"/>
          <w:i/>
          <w:iCs/>
          <w:sz w:val="28"/>
          <w:szCs w:val="28"/>
        </w:rPr>
        <w:t>Onvermoede goede krachten</w:t>
      </w:r>
      <w:r>
        <w:rPr>
          <w:rFonts w:ascii="Times New Roman" w:hAnsi="Times New Roman" w:cs="Times New Roman"/>
          <w:sz w:val="28"/>
          <w:szCs w:val="28"/>
        </w:rPr>
        <w:t xml:space="preserve">” komen opnieuw verborgen verhalen aan de oppervlakte uit de geschiedenis van en rond de Tweede Wereldoorlog in Zuidoost-Azië. </w:t>
      </w:r>
    </w:p>
    <w:p w14:paraId="6516AAC6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</w:p>
    <w:p w14:paraId="31A25B07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 Molukse schrijfster Sylvia Pessireron spreekt over haar vader - een oud-KNIL-soldaat - tijdens de Japanse bezetting. Ook over sporen die deze oorlog heeft nagelaten. Er is sprake van verborgen leed dat lang niet erkend en onder woorden gebracht </w:t>
      </w:r>
      <w:r>
        <w:rPr>
          <w:rFonts w:ascii="Times New Roman" w:hAnsi="Times New Roman" w:cs="Times New Roman"/>
          <w:i/>
          <w:iCs/>
          <w:sz w:val="28"/>
          <w:szCs w:val="28"/>
        </w:rPr>
        <w:t>mocht</w:t>
      </w:r>
      <w:r>
        <w:rPr>
          <w:rFonts w:ascii="Times New Roman" w:hAnsi="Times New Roman" w:cs="Times New Roman"/>
          <w:sz w:val="28"/>
          <w:szCs w:val="28"/>
        </w:rPr>
        <w:t xml:space="preserve"> worden. </w:t>
      </w:r>
    </w:p>
    <w:p w14:paraId="3C8AE101" w14:textId="52163888" w:rsidR="005E3A47" w:rsidRPr="007A3F42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  <w:lang w:eastAsia="nl-NL"/>
        </w:rPr>
      </w:pPr>
      <w:r>
        <w:rPr>
          <w:rFonts w:ascii="Times New Roman" w:hAnsi="Times New Roman" w:cs="Times New Roman"/>
          <w:sz w:val="28"/>
          <w:szCs w:val="28"/>
        </w:rPr>
        <w:t xml:space="preserve">De tweede voordracht is van Henriette van Wermeskerken. </w:t>
      </w:r>
      <w:r w:rsidR="000872B1">
        <w:rPr>
          <w:rFonts w:ascii="Times New Roman" w:hAnsi="Times New Roman" w:cs="Times New Roman"/>
          <w:sz w:val="28"/>
          <w:szCs w:val="28"/>
        </w:rPr>
        <w:t xml:space="preserve">Zij </w:t>
      </w:r>
      <w:r w:rsidR="00A53C2B" w:rsidRPr="007A3F42">
        <w:rPr>
          <w:rFonts w:ascii="Times New Roman" w:hAnsi="Times New Roman" w:cs="Times New Roman"/>
          <w:sz w:val="28"/>
          <w:szCs w:val="28"/>
        </w:rPr>
        <w:t xml:space="preserve">spreekt </w:t>
      </w:r>
      <w:r>
        <w:rPr>
          <w:rFonts w:ascii="Times New Roman" w:hAnsi="Times New Roman" w:cs="Times New Roman"/>
          <w:sz w:val="28"/>
          <w:szCs w:val="28"/>
        </w:rPr>
        <w:t xml:space="preserve">over het onzichtbare verdriet van haar grootmoeder. </w:t>
      </w:r>
      <w:r w:rsidR="00C53B4E">
        <w:rPr>
          <w:rFonts w:ascii="Times New Roman" w:hAnsi="Times New Roman" w:cs="Times New Roman"/>
          <w:sz w:val="28"/>
          <w:szCs w:val="28"/>
        </w:rPr>
        <w:t xml:space="preserve">Haar twee zoons </w:t>
      </w:r>
      <w:r>
        <w:rPr>
          <w:rFonts w:ascii="Times New Roman" w:hAnsi="Times New Roman" w:cs="Times New Roman"/>
          <w:sz w:val="28"/>
          <w:szCs w:val="28"/>
        </w:rPr>
        <w:t xml:space="preserve">moesten naar </w:t>
      </w:r>
      <w:r w:rsidR="00161E87">
        <w:rPr>
          <w:rFonts w:ascii="Times New Roman" w:hAnsi="Times New Roman" w:cs="Times New Roman"/>
          <w:sz w:val="28"/>
          <w:szCs w:val="28"/>
        </w:rPr>
        <w:t xml:space="preserve">het </w:t>
      </w:r>
      <w:r>
        <w:rPr>
          <w:rFonts w:ascii="Times New Roman" w:hAnsi="Times New Roman" w:cs="Times New Roman"/>
          <w:sz w:val="28"/>
          <w:szCs w:val="28"/>
        </w:rPr>
        <w:t>mannenkamp vertrekken. Eén van haar jongens zag ze nooit meer terug</w:t>
      </w:r>
      <w:r w:rsidR="006F422C">
        <w:rPr>
          <w:rFonts w:ascii="Times New Roman" w:hAnsi="Times New Roman" w:cs="Times New Roman"/>
          <w:sz w:val="28"/>
          <w:szCs w:val="28"/>
        </w:rPr>
        <w:t xml:space="preserve">; door </w:t>
      </w:r>
      <w:r w:rsidR="00BF5F6F" w:rsidRPr="007A3F42">
        <w:rPr>
          <w:rFonts w:ascii="Times New Roman" w:hAnsi="Times New Roman" w:cs="Times New Roman"/>
          <w:sz w:val="28"/>
          <w:szCs w:val="28"/>
        </w:rPr>
        <w:t xml:space="preserve">ondervoeding </w:t>
      </w:r>
      <w:r w:rsidR="006F422C" w:rsidRPr="007A3F42">
        <w:rPr>
          <w:rFonts w:ascii="Times New Roman" w:hAnsi="Times New Roman" w:cs="Times New Roman"/>
          <w:sz w:val="28"/>
          <w:szCs w:val="28"/>
        </w:rPr>
        <w:t xml:space="preserve">kwam hij om het leven. </w:t>
      </w:r>
      <w:r w:rsidR="00BF5F6F" w:rsidRPr="007A3F42">
        <w:rPr>
          <w:rFonts w:ascii="Times New Roman" w:hAnsi="Times New Roman" w:cs="Times New Roman"/>
          <w:sz w:val="28"/>
          <w:szCs w:val="28"/>
        </w:rPr>
        <w:t>Henriette schrijft haar grootmoeders biografie.</w:t>
      </w:r>
    </w:p>
    <w:p w14:paraId="36E6A573" w14:textId="77777777" w:rsidR="005E3A47" w:rsidRDefault="005E3A47" w:rsidP="005E3A47">
      <w:pPr>
        <w:pStyle w:val="Geenafstand"/>
        <w:rPr>
          <w:rFonts w:ascii="Times New Roman" w:hAnsi="Times New Roman" w:cs="Times New Roman"/>
          <w:color w:val="000000"/>
          <w:sz w:val="28"/>
          <w:szCs w:val="28"/>
          <w:lang w:eastAsia="nl-NL"/>
        </w:rPr>
      </w:pPr>
    </w:p>
    <w:p w14:paraId="49660E8F" w14:textId="06AB2BA1" w:rsidR="005E3A47" w:rsidRPr="00BF5F6F" w:rsidRDefault="005E3A47" w:rsidP="005E3A47">
      <w:pPr>
        <w:pStyle w:val="Geenafstand"/>
        <w:rPr>
          <w:rFonts w:ascii="Times New Roman" w:hAnsi="Times New Roman" w:cs="Times New Roman"/>
          <w:color w:val="2E74B5" w:themeColor="accent1" w:themeShade="BF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nl-NL"/>
        </w:rPr>
        <w:t xml:space="preserve">De Molukse zangeres Magdalena Pattianakotta brengt in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nl-NL"/>
        </w:rPr>
        <w:t>het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nl-NL"/>
        </w:rPr>
        <w:t xml:space="preserve"> oud-Maleis een aantal Indische liedjes ten gehore</w:t>
      </w:r>
      <w:r w:rsidR="000C2172">
        <w:rPr>
          <w:rFonts w:ascii="Times New Roman" w:hAnsi="Times New Roman" w:cs="Times New Roman"/>
          <w:color w:val="000000"/>
          <w:sz w:val="28"/>
          <w:szCs w:val="28"/>
          <w:lang w:eastAsia="nl-NL"/>
        </w:rPr>
        <w:t xml:space="preserve"> met aan de vleugel Annelies </w:t>
      </w:r>
      <w:proofErr w:type="spellStart"/>
      <w:r w:rsidR="000C2172">
        <w:rPr>
          <w:rFonts w:ascii="Times New Roman" w:hAnsi="Times New Roman" w:cs="Times New Roman"/>
          <w:color w:val="000000"/>
          <w:sz w:val="28"/>
          <w:szCs w:val="28"/>
          <w:lang w:eastAsia="nl-NL"/>
        </w:rPr>
        <w:t>Dieudonné</w:t>
      </w:r>
      <w:proofErr w:type="spellEnd"/>
      <w:r w:rsidR="000C2172">
        <w:rPr>
          <w:rFonts w:ascii="Times New Roman" w:hAnsi="Times New Roman" w:cs="Times New Roman"/>
          <w:color w:val="000000"/>
          <w:sz w:val="28"/>
          <w:szCs w:val="28"/>
          <w:lang w:eastAsia="nl-NL"/>
        </w:rPr>
        <w:t xml:space="preserve">. </w:t>
      </w:r>
    </w:p>
    <w:p w14:paraId="6B495F5C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</w:p>
    <w:p w14:paraId="78DC3D56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Eveneens wordt een kroniek aangeboden over de herdenking van de afgelopen jaren. Meer dan tien jaar is deze herdenking voor veel mensen een ontroerend gebeuren dat een bijdrage levert aan </w:t>
      </w:r>
      <w:r w:rsidR="00C31CBA">
        <w:rPr>
          <w:rFonts w:ascii="Times New Roman" w:hAnsi="Times New Roman" w:cs="Times New Roman"/>
          <w:sz w:val="28"/>
          <w:szCs w:val="28"/>
        </w:rPr>
        <w:t xml:space="preserve">heling en </w:t>
      </w:r>
      <w:r>
        <w:rPr>
          <w:rFonts w:ascii="Times New Roman" w:hAnsi="Times New Roman" w:cs="Times New Roman"/>
          <w:sz w:val="28"/>
          <w:szCs w:val="28"/>
        </w:rPr>
        <w:t>verzoening</w:t>
      </w:r>
      <w:r w:rsidR="00C31CB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Het brengt mensen bij elkaar en helpt mensen elkaar de hand te reiken. In het boekje staan bijzondere momenten en verhalen vermeld die de afgelopen jaren naar voren gebracht zijn.</w:t>
      </w:r>
    </w:p>
    <w:p w14:paraId="342A0241" w14:textId="77777777" w:rsidR="005E3A47" w:rsidRDefault="005E3A47" w:rsidP="005E3A47">
      <w:pPr>
        <w:pStyle w:val="Geenafstand"/>
        <w:rPr>
          <w:rFonts w:ascii="Times New Roman" w:hAnsi="Times New Roman" w:cs="Times New Roman"/>
          <w:color w:val="000000"/>
          <w:sz w:val="28"/>
          <w:szCs w:val="28"/>
          <w:lang w:eastAsia="nl-NL"/>
        </w:rPr>
      </w:pPr>
    </w:p>
    <w:p w14:paraId="4AA554C0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nl-NL"/>
        </w:rPr>
        <w:t xml:space="preserve">Muziek en zang omlijsten de verhalen en er is ruimte voor ontmoeting na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nl-NL"/>
        </w:rPr>
        <w:t xml:space="preserve">afloop,  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nl-NL"/>
        </w:rPr>
        <w:t>met een hapje en een drankje. Ook wordt nagedacht over het nut van herdenken en de mogelijkheden van verzoening</w:t>
      </w:r>
      <w:r w:rsidR="00D6322F">
        <w:rPr>
          <w:rFonts w:ascii="Times New Roman" w:hAnsi="Times New Roman" w:cs="Times New Roman"/>
          <w:color w:val="000000"/>
          <w:sz w:val="28"/>
          <w:szCs w:val="28"/>
          <w:lang w:eastAsia="nl-NL"/>
        </w:rPr>
        <w:t>.</w:t>
      </w:r>
    </w:p>
    <w:p w14:paraId="43B11B1F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Haagse gemeenschap van Kerken, </w:t>
      </w:r>
    </w:p>
    <w:p w14:paraId="7C6A5823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 van der Helm, voorzitter; </w:t>
      </w:r>
      <w:hyperlink r:id="rId8" w:history="1">
        <w:r>
          <w:rPr>
            <w:rStyle w:val="Hyperlink"/>
            <w:rFonts w:ascii="Times New Roman" w:hAnsi="Times New Roman" w:cs="Times New Roman"/>
            <w:sz w:val="28"/>
            <w:szCs w:val="28"/>
          </w:rPr>
          <w:t>voorzitter@oecumenedenhaag.nl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C43BCA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</w:p>
    <w:p w14:paraId="01367EA4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Werkgroep Duinzichtkerkgemeente</w:t>
      </w:r>
    </w:p>
    <w:p w14:paraId="22A50D48" w14:textId="77777777" w:rsidR="005E3A47" w:rsidRDefault="005E3A47" w:rsidP="005E3A47">
      <w:pPr>
        <w:pStyle w:val="Geenafstan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Henriette van Raalte, </w:t>
      </w:r>
      <w:hyperlink r:id="rId9" w:history="1">
        <w:r>
          <w:rPr>
            <w:rStyle w:val="Hyperlink"/>
            <w:rFonts w:ascii="Times New Roman" w:hAnsi="Times New Roman" w:cs="Times New Roman"/>
            <w:sz w:val="28"/>
            <w:szCs w:val="28"/>
          </w:rPr>
          <w:t>hvraalte47@ziggo.nl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546C0A" w14:textId="77777777" w:rsidR="00350824" w:rsidRPr="005E3A47" w:rsidRDefault="00350824" w:rsidP="005E3A47">
      <w:bookmarkStart w:id="0" w:name="_GoBack"/>
      <w:bookmarkEnd w:id="0"/>
    </w:p>
    <w:sectPr w:rsidR="00350824" w:rsidRPr="005E3A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6A4"/>
    <w:rsid w:val="000872B1"/>
    <w:rsid w:val="000C2172"/>
    <w:rsid w:val="00161E87"/>
    <w:rsid w:val="00170037"/>
    <w:rsid w:val="00222702"/>
    <w:rsid w:val="00350824"/>
    <w:rsid w:val="00360BD6"/>
    <w:rsid w:val="005231CC"/>
    <w:rsid w:val="00554BFC"/>
    <w:rsid w:val="00585FD0"/>
    <w:rsid w:val="005E3A47"/>
    <w:rsid w:val="0069570D"/>
    <w:rsid w:val="006F422C"/>
    <w:rsid w:val="007A3F42"/>
    <w:rsid w:val="007B3197"/>
    <w:rsid w:val="00926459"/>
    <w:rsid w:val="009576A4"/>
    <w:rsid w:val="00991C8D"/>
    <w:rsid w:val="009F635A"/>
    <w:rsid w:val="00A53C2B"/>
    <w:rsid w:val="00AD1A0C"/>
    <w:rsid w:val="00B12812"/>
    <w:rsid w:val="00B64F6C"/>
    <w:rsid w:val="00BC2CFF"/>
    <w:rsid w:val="00BF5F6F"/>
    <w:rsid w:val="00C31CBA"/>
    <w:rsid w:val="00C53B4E"/>
    <w:rsid w:val="00CF4BF0"/>
    <w:rsid w:val="00D1400A"/>
    <w:rsid w:val="00D6322F"/>
    <w:rsid w:val="00DD6168"/>
    <w:rsid w:val="00F5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382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E3A47"/>
    <w:pPr>
      <w:spacing w:after="0" w:line="240" w:lineRule="auto"/>
    </w:pPr>
    <w:rPr>
      <w:rFonts w:ascii="Calibri" w:hAnsi="Calibri" w:cs="Calibri"/>
    </w:rPr>
  </w:style>
  <w:style w:type="paragraph" w:styleId="Kop1">
    <w:name w:val="heading 1"/>
    <w:basedOn w:val="Standaard"/>
    <w:next w:val="Standaard"/>
    <w:link w:val="Kop1Char"/>
    <w:qFormat/>
    <w:rsid w:val="009F635A"/>
    <w:pPr>
      <w:keepNext/>
      <w:jc w:val="center"/>
      <w:outlineLvl w:val="0"/>
    </w:pPr>
    <w:rPr>
      <w:rFonts w:ascii="Arial" w:eastAsia="Times New Roman" w:hAnsi="Arial" w:cs="Arial"/>
      <w:b/>
      <w:bCs/>
      <w:szCs w:val="24"/>
      <w:lang w:eastAsia="nl-NL"/>
    </w:rPr>
  </w:style>
  <w:style w:type="paragraph" w:styleId="Kop3">
    <w:name w:val="heading 3"/>
    <w:basedOn w:val="Standaard"/>
    <w:next w:val="Standaard"/>
    <w:link w:val="Kop3Char"/>
    <w:qFormat/>
    <w:rsid w:val="009F635A"/>
    <w:pPr>
      <w:keepNext/>
      <w:jc w:val="center"/>
      <w:outlineLvl w:val="2"/>
    </w:pPr>
    <w:rPr>
      <w:rFonts w:ascii="Arial" w:eastAsia="Times New Roman" w:hAnsi="Arial" w:cs="Arial"/>
      <w:b/>
      <w:bCs/>
      <w:color w:val="008000"/>
      <w:sz w:val="36"/>
      <w:szCs w:val="24"/>
      <w:lang w:eastAsia="nl-NL"/>
    </w:rPr>
  </w:style>
  <w:style w:type="paragraph" w:styleId="Kop4">
    <w:name w:val="heading 4"/>
    <w:basedOn w:val="Standaard"/>
    <w:next w:val="Standaard"/>
    <w:link w:val="Kop4Char"/>
    <w:qFormat/>
    <w:rsid w:val="009F635A"/>
    <w:pPr>
      <w:keepNext/>
      <w:jc w:val="center"/>
      <w:outlineLvl w:val="3"/>
    </w:pPr>
    <w:rPr>
      <w:rFonts w:ascii="Arial" w:eastAsia="Times New Roman" w:hAnsi="Arial" w:cs="Arial"/>
      <w:color w:val="008000"/>
      <w:sz w:val="32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50824"/>
    <w:rPr>
      <w:color w:val="0563C1" w:themeColor="hyperlink"/>
      <w:u w:val="single"/>
    </w:rPr>
  </w:style>
  <w:style w:type="paragraph" w:styleId="Geenafstand">
    <w:name w:val="No Spacing"/>
    <w:uiPriority w:val="1"/>
    <w:qFormat/>
    <w:rsid w:val="00AD1A0C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rsid w:val="009F635A"/>
    <w:rPr>
      <w:rFonts w:ascii="Arial" w:eastAsia="Times New Roman" w:hAnsi="Arial" w:cs="Arial"/>
      <w:b/>
      <w:bCs/>
      <w:szCs w:val="24"/>
      <w:lang w:eastAsia="nl-NL"/>
    </w:rPr>
  </w:style>
  <w:style w:type="character" w:customStyle="1" w:styleId="Kop3Char">
    <w:name w:val="Kop 3 Char"/>
    <w:basedOn w:val="Standaardalinea-lettertype"/>
    <w:link w:val="Kop3"/>
    <w:rsid w:val="009F635A"/>
    <w:rPr>
      <w:rFonts w:ascii="Arial" w:eastAsia="Times New Roman" w:hAnsi="Arial" w:cs="Arial"/>
      <w:b/>
      <w:bCs/>
      <w:color w:val="008000"/>
      <w:sz w:val="36"/>
      <w:szCs w:val="24"/>
      <w:lang w:eastAsia="nl-NL"/>
    </w:rPr>
  </w:style>
  <w:style w:type="character" w:customStyle="1" w:styleId="Kop4Char">
    <w:name w:val="Kop 4 Char"/>
    <w:basedOn w:val="Standaardalinea-lettertype"/>
    <w:link w:val="Kop4"/>
    <w:rsid w:val="009F635A"/>
    <w:rPr>
      <w:rFonts w:ascii="Arial" w:eastAsia="Times New Roman" w:hAnsi="Arial" w:cs="Arial"/>
      <w:color w:val="008000"/>
      <w:sz w:val="32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F635A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F63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E3A47"/>
    <w:pPr>
      <w:spacing w:after="0" w:line="240" w:lineRule="auto"/>
    </w:pPr>
    <w:rPr>
      <w:rFonts w:ascii="Calibri" w:hAnsi="Calibri" w:cs="Calibri"/>
    </w:rPr>
  </w:style>
  <w:style w:type="paragraph" w:styleId="Kop1">
    <w:name w:val="heading 1"/>
    <w:basedOn w:val="Standaard"/>
    <w:next w:val="Standaard"/>
    <w:link w:val="Kop1Char"/>
    <w:qFormat/>
    <w:rsid w:val="009F635A"/>
    <w:pPr>
      <w:keepNext/>
      <w:jc w:val="center"/>
      <w:outlineLvl w:val="0"/>
    </w:pPr>
    <w:rPr>
      <w:rFonts w:ascii="Arial" w:eastAsia="Times New Roman" w:hAnsi="Arial" w:cs="Arial"/>
      <w:b/>
      <w:bCs/>
      <w:szCs w:val="24"/>
      <w:lang w:eastAsia="nl-NL"/>
    </w:rPr>
  </w:style>
  <w:style w:type="paragraph" w:styleId="Kop3">
    <w:name w:val="heading 3"/>
    <w:basedOn w:val="Standaard"/>
    <w:next w:val="Standaard"/>
    <w:link w:val="Kop3Char"/>
    <w:qFormat/>
    <w:rsid w:val="009F635A"/>
    <w:pPr>
      <w:keepNext/>
      <w:jc w:val="center"/>
      <w:outlineLvl w:val="2"/>
    </w:pPr>
    <w:rPr>
      <w:rFonts w:ascii="Arial" w:eastAsia="Times New Roman" w:hAnsi="Arial" w:cs="Arial"/>
      <w:b/>
      <w:bCs/>
      <w:color w:val="008000"/>
      <w:sz w:val="36"/>
      <w:szCs w:val="24"/>
      <w:lang w:eastAsia="nl-NL"/>
    </w:rPr>
  </w:style>
  <w:style w:type="paragraph" w:styleId="Kop4">
    <w:name w:val="heading 4"/>
    <w:basedOn w:val="Standaard"/>
    <w:next w:val="Standaard"/>
    <w:link w:val="Kop4Char"/>
    <w:qFormat/>
    <w:rsid w:val="009F635A"/>
    <w:pPr>
      <w:keepNext/>
      <w:jc w:val="center"/>
      <w:outlineLvl w:val="3"/>
    </w:pPr>
    <w:rPr>
      <w:rFonts w:ascii="Arial" w:eastAsia="Times New Roman" w:hAnsi="Arial" w:cs="Arial"/>
      <w:color w:val="008000"/>
      <w:sz w:val="32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50824"/>
    <w:rPr>
      <w:color w:val="0563C1" w:themeColor="hyperlink"/>
      <w:u w:val="single"/>
    </w:rPr>
  </w:style>
  <w:style w:type="paragraph" w:styleId="Geenafstand">
    <w:name w:val="No Spacing"/>
    <w:uiPriority w:val="1"/>
    <w:qFormat/>
    <w:rsid w:val="00AD1A0C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rsid w:val="009F635A"/>
    <w:rPr>
      <w:rFonts w:ascii="Arial" w:eastAsia="Times New Roman" w:hAnsi="Arial" w:cs="Arial"/>
      <w:b/>
      <w:bCs/>
      <w:szCs w:val="24"/>
      <w:lang w:eastAsia="nl-NL"/>
    </w:rPr>
  </w:style>
  <w:style w:type="character" w:customStyle="1" w:styleId="Kop3Char">
    <w:name w:val="Kop 3 Char"/>
    <w:basedOn w:val="Standaardalinea-lettertype"/>
    <w:link w:val="Kop3"/>
    <w:rsid w:val="009F635A"/>
    <w:rPr>
      <w:rFonts w:ascii="Arial" w:eastAsia="Times New Roman" w:hAnsi="Arial" w:cs="Arial"/>
      <w:b/>
      <w:bCs/>
      <w:color w:val="008000"/>
      <w:sz w:val="36"/>
      <w:szCs w:val="24"/>
      <w:lang w:eastAsia="nl-NL"/>
    </w:rPr>
  </w:style>
  <w:style w:type="character" w:customStyle="1" w:styleId="Kop4Char">
    <w:name w:val="Kop 4 Char"/>
    <w:basedOn w:val="Standaardalinea-lettertype"/>
    <w:link w:val="Kop4"/>
    <w:rsid w:val="009F635A"/>
    <w:rPr>
      <w:rFonts w:ascii="Arial" w:eastAsia="Times New Roman" w:hAnsi="Arial" w:cs="Arial"/>
      <w:color w:val="008000"/>
      <w:sz w:val="32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F635A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F63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2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orzitter@oecumenedenhaag.n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hvraalte47@ziggo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Hendrikjan</cp:lastModifiedBy>
  <cp:revision>2</cp:revision>
  <dcterms:created xsi:type="dcterms:W3CDTF">2018-07-30T18:00:00Z</dcterms:created>
  <dcterms:modified xsi:type="dcterms:W3CDTF">2018-07-30T18:00:00Z</dcterms:modified>
</cp:coreProperties>
</file>