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B4B" w:rsidRPr="00481B4B" w:rsidRDefault="00481B4B" w:rsidP="00481B4B">
      <w:pPr>
        <w:spacing w:after="0" w:line="227" w:lineRule="exact"/>
        <w:ind w:left="-120" w:right="-240"/>
        <w:jc w:val="center"/>
        <w:rPr>
          <w:rFonts w:ascii="Times New Roman" w:eastAsia="Times New Roman" w:hAnsi="Times New Roman" w:cs="Times New Roman"/>
          <w:color w:val="000000"/>
          <w:sz w:val="24"/>
          <w:szCs w:val="24"/>
          <w:lang w:eastAsia="nl-NL"/>
        </w:rPr>
      </w:pPr>
      <w:bookmarkStart w:id="0" w:name="_GoBack"/>
      <w:r w:rsidRPr="00481B4B">
        <w:rPr>
          <w:rFonts w:ascii="Times New Roman" w:eastAsia="Times New Roman" w:hAnsi="Times New Roman" w:cs="Arial"/>
          <w:b/>
          <w:color w:val="000000"/>
          <w:lang w:eastAsia="nl-NL"/>
        </w:rPr>
        <w:t>Jaarverslag</w:t>
      </w:r>
      <w:r w:rsidRPr="00481B4B">
        <w:rPr>
          <w:rFonts w:ascii="Times New Roman" w:eastAsia="Times New Roman" w:hAnsi="Times New Roman" w:cs="Times New Roman"/>
          <w:b/>
          <w:color w:val="000000"/>
          <w:lang w:eastAsia="nl-NL"/>
        </w:rPr>
        <w:t xml:space="preserve"> Indisch Platform 2013</w:t>
      </w:r>
      <w:bookmarkEnd w:id="0"/>
    </w:p>
    <w:p w:rsidR="00481B4B" w:rsidRPr="00481B4B" w:rsidRDefault="00481B4B" w:rsidP="00481B4B">
      <w:pPr>
        <w:spacing w:after="0" w:line="227" w:lineRule="exact"/>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1   Organisatie</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ind w:left="24"/>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Huisvesting en bereikbaarheid.</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De vergaderingen van het IP worden gehouden op het kantoor van de Stichting Japanse Ereschulden. Zorgvuldig wordt enige verstrengeling tussen beide organisaties vermeden. Hiertoe is een zakelijke overeenkomst getekend.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120"/>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880"/>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i/>
          <w:iCs/>
          <w:color w:val="000000"/>
          <w:lang w:eastAsia="nl-NL"/>
        </w:rPr>
        <w:t>Samenstelling</w:t>
      </w:r>
      <w:r w:rsidRPr="00481B4B">
        <w:rPr>
          <w:rFonts w:ascii="Times New Roman" w:eastAsia="Times New Roman" w:hAnsi="Times New Roman" w:cs="Times New Roman"/>
          <w:i/>
          <w:iCs/>
          <w:color w:val="000000"/>
          <w:lang w:eastAsia="nl-NL"/>
        </w:rPr>
        <w:t xml:space="preserve"> van de Stichting Het Indisch Platform</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color w:val="000000"/>
          <w:lang w:eastAsia="nl-NL"/>
        </w:rPr>
        <w:t>Tot</w:t>
      </w:r>
      <w:r w:rsidRPr="00481B4B">
        <w:rPr>
          <w:rFonts w:ascii="Times New Roman" w:eastAsia="Times New Roman" w:hAnsi="Times New Roman" w:cs="Times New Roman"/>
          <w:color w:val="000000"/>
          <w:lang w:eastAsia="nl-NL"/>
        </w:rPr>
        <w:t xml:space="preserve"> het IP is toegetreden de organisatie Stichting </w:t>
      </w:r>
      <w:proofErr w:type="spellStart"/>
      <w:r w:rsidRPr="00481B4B">
        <w:rPr>
          <w:rFonts w:ascii="Times New Roman" w:eastAsia="Times New Roman" w:hAnsi="Times New Roman" w:cs="Times New Roman"/>
          <w:color w:val="000000"/>
          <w:lang w:eastAsia="nl-NL"/>
        </w:rPr>
        <w:t>Arjati</w:t>
      </w:r>
      <w:proofErr w:type="spellEnd"/>
      <w:r w:rsidRPr="00481B4B">
        <w:rPr>
          <w:rFonts w:ascii="Times New Roman" w:eastAsia="Times New Roman" w:hAnsi="Times New Roman" w:cs="Times New Roman"/>
          <w:color w:val="000000"/>
          <w:lang w:eastAsia="nl-NL"/>
        </w:rPr>
        <w:t>.</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color w:val="000000"/>
          <w:lang w:eastAsia="nl-NL"/>
        </w:rPr>
        <w:t>Bij</w:t>
      </w:r>
      <w:r w:rsidRPr="00481B4B">
        <w:rPr>
          <w:rFonts w:ascii="Times New Roman" w:eastAsia="Times New Roman" w:hAnsi="Times New Roman" w:cs="Times New Roman"/>
          <w:color w:val="000000"/>
          <w:lang w:eastAsia="nl-NL"/>
        </w:rPr>
        <w:t xml:space="preserve"> de Stichting Het Indisch Platform (IP) waren 22 organisaties aangesloten.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i/>
          <w:iCs/>
          <w:color w:val="000000"/>
          <w:lang w:eastAsia="nl-NL"/>
        </w:rPr>
        <w:t>De</w:t>
      </w:r>
      <w:r w:rsidRPr="00481B4B">
        <w:rPr>
          <w:rFonts w:ascii="Times New Roman" w:eastAsia="Times New Roman" w:hAnsi="Times New Roman" w:cs="Times New Roman"/>
          <w:i/>
          <w:iCs/>
          <w:color w:val="000000"/>
          <w:lang w:eastAsia="nl-NL"/>
        </w:rPr>
        <w:t xml:space="preserve"> Stichting Indisch Herinneringscentrum is geen lid van het IP maar steunt de het IP als toehoorder.</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Nieuwe voorzitter</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Op 1 januari 2013 heeft </w:t>
      </w:r>
      <w:proofErr w:type="spellStart"/>
      <w:r w:rsidRPr="00481B4B">
        <w:rPr>
          <w:rFonts w:ascii="Times New Roman" w:eastAsia="Times New Roman" w:hAnsi="Times New Roman" w:cs="Times New Roman"/>
          <w:color w:val="000000"/>
          <w:lang w:eastAsia="nl-NL"/>
        </w:rPr>
        <w:t>Silfraire</w:t>
      </w:r>
      <w:proofErr w:type="spellEnd"/>
      <w:r w:rsidRPr="00481B4B">
        <w:rPr>
          <w:rFonts w:ascii="Times New Roman" w:eastAsia="Times New Roman" w:hAnsi="Times New Roman" w:cs="Times New Roman"/>
          <w:color w:val="000000"/>
          <w:lang w:eastAsia="nl-NL"/>
        </w:rPr>
        <w:t xml:space="preserve"> Delhaye het voorzitterschap van Herman Bussemaker overgenomen. Herman Bussemaker blijft als adviseur verbonden aan het Indisch Platform.</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Het Bestuur</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color w:val="000000"/>
          <w:lang w:eastAsia="nl-NL"/>
        </w:rPr>
        <w:t>Het</w:t>
      </w:r>
      <w:r w:rsidRPr="00481B4B">
        <w:rPr>
          <w:rFonts w:ascii="Times New Roman" w:eastAsia="Times New Roman" w:hAnsi="Times New Roman" w:cs="Times New Roman"/>
          <w:color w:val="000000"/>
          <w:lang w:eastAsia="nl-NL"/>
        </w:rPr>
        <w:t xml:space="preserve"> Algemeen Bestuur bestaat uit de vaste vertegenwoordiger van elke organisatie.</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Het Dagelijks Bestuur bestond in 2013 uit de onafhankelijke voorzitter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proofErr w:type="spellStart"/>
      <w:r w:rsidRPr="00481B4B">
        <w:rPr>
          <w:rFonts w:ascii="Times New Roman" w:eastAsia="Times New Roman" w:hAnsi="Times New Roman" w:cs="Times New Roman"/>
          <w:i/>
          <w:iCs/>
          <w:color w:val="000000"/>
          <w:lang w:eastAsia="nl-NL"/>
        </w:rPr>
        <w:t>Silfraire</w:t>
      </w:r>
      <w:proofErr w:type="spellEnd"/>
      <w:r w:rsidRPr="00481B4B">
        <w:rPr>
          <w:rFonts w:ascii="Times New Roman" w:eastAsia="Times New Roman" w:hAnsi="Times New Roman" w:cs="Times New Roman"/>
          <w:i/>
          <w:iCs/>
          <w:color w:val="000000"/>
          <w:lang w:eastAsia="nl-NL"/>
        </w:rPr>
        <w:t xml:space="preserve"> </w:t>
      </w:r>
      <w:proofErr w:type="spellStart"/>
      <w:r w:rsidRPr="00481B4B">
        <w:rPr>
          <w:rFonts w:ascii="Times New Roman" w:eastAsia="Times New Roman" w:hAnsi="Times New Roman" w:cs="Times New Roman"/>
          <w:i/>
          <w:iCs/>
          <w:color w:val="000000"/>
          <w:lang w:eastAsia="nl-NL"/>
        </w:rPr>
        <w:t>Delahaye</w:t>
      </w:r>
      <w:proofErr w:type="spellEnd"/>
      <w:r w:rsidRPr="00481B4B">
        <w:rPr>
          <w:rFonts w:ascii="Times New Roman" w:eastAsia="Times New Roman" w:hAnsi="Times New Roman" w:cs="Times New Roman"/>
          <w:color w:val="000000"/>
          <w:lang w:eastAsia="nl-NL"/>
        </w:rPr>
        <w:t xml:space="preserve"> (benoemd per 1 januari 2013)</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de </w:t>
      </w:r>
      <w:proofErr w:type="spellStart"/>
      <w:r w:rsidRPr="00481B4B">
        <w:rPr>
          <w:rFonts w:ascii="Times New Roman" w:eastAsia="Times New Roman" w:hAnsi="Times New Roman" w:cs="Times New Roman"/>
          <w:color w:val="000000"/>
          <w:lang w:eastAsia="nl-NL"/>
        </w:rPr>
        <w:t>vice-voorzitter</w:t>
      </w:r>
      <w:proofErr w:type="spellEnd"/>
      <w:r w:rsidRPr="00481B4B">
        <w:rPr>
          <w:rFonts w:ascii="Times New Roman" w:eastAsia="Times New Roman" w:hAnsi="Times New Roman" w:cs="Times New Roman"/>
          <w:color w:val="000000"/>
          <w:lang w:eastAsia="nl-NL"/>
        </w:rPr>
        <w:t xml:space="preserve"> </w:t>
      </w:r>
      <w:r w:rsidRPr="00481B4B">
        <w:rPr>
          <w:rFonts w:ascii="Times New Roman" w:eastAsia="Times New Roman" w:hAnsi="Times New Roman" w:cs="Times New Roman"/>
          <w:i/>
          <w:iCs/>
          <w:color w:val="000000"/>
          <w:lang w:eastAsia="nl-NL"/>
        </w:rPr>
        <w:t xml:space="preserve">Ton </w:t>
      </w:r>
      <w:proofErr w:type="spellStart"/>
      <w:r w:rsidRPr="00481B4B">
        <w:rPr>
          <w:rFonts w:ascii="Times New Roman" w:eastAsia="Times New Roman" w:hAnsi="Times New Roman" w:cs="Times New Roman"/>
          <w:i/>
          <w:iCs/>
          <w:color w:val="000000"/>
          <w:lang w:eastAsia="nl-NL"/>
        </w:rPr>
        <w:t>Lutter</w:t>
      </w:r>
      <w:proofErr w:type="spellEnd"/>
      <w:r w:rsidRPr="00481B4B">
        <w:rPr>
          <w:rFonts w:ascii="Times New Roman" w:eastAsia="Times New Roman" w:hAnsi="Times New Roman" w:cs="Times New Roman"/>
          <w:i/>
          <w:iCs/>
          <w:color w:val="000000"/>
          <w:lang w:eastAsia="nl-NL"/>
        </w:rPr>
        <w:t>,</w:t>
      </w:r>
      <w:r w:rsidRPr="00481B4B">
        <w:rPr>
          <w:rFonts w:ascii="Times New Roman" w:eastAsia="Times New Roman" w:hAnsi="Times New Roman" w:cs="Times New Roman"/>
          <w:color w:val="000000"/>
          <w:lang w:eastAsia="nl-NL"/>
        </w:rPr>
        <w:t xml:space="preserve">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secretaris  </w:t>
      </w:r>
      <w:proofErr w:type="spellStart"/>
      <w:r w:rsidRPr="00481B4B">
        <w:rPr>
          <w:rFonts w:ascii="Times New Roman" w:eastAsia="Times New Roman" w:hAnsi="Times New Roman" w:cs="Times New Roman"/>
          <w:i/>
          <w:iCs/>
          <w:color w:val="000000"/>
          <w:lang w:eastAsia="nl-NL"/>
        </w:rPr>
        <w:t>Anneriet</w:t>
      </w:r>
      <w:proofErr w:type="spellEnd"/>
      <w:r w:rsidRPr="00481B4B">
        <w:rPr>
          <w:rFonts w:ascii="Times New Roman" w:eastAsia="Times New Roman" w:hAnsi="Times New Roman" w:cs="Times New Roman"/>
          <w:i/>
          <w:iCs/>
          <w:color w:val="000000"/>
          <w:lang w:eastAsia="nl-NL"/>
        </w:rPr>
        <w:t xml:space="preserve"> de Pijper</w:t>
      </w:r>
      <w:r w:rsidRPr="00481B4B">
        <w:rPr>
          <w:rFonts w:ascii="Times New Roman" w:eastAsia="Times New Roman" w:hAnsi="Times New Roman" w:cs="Times New Roman"/>
          <w:color w:val="000000"/>
          <w:lang w:eastAsia="nl-NL"/>
        </w:rPr>
        <w:t xml:space="preserve">,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penningmeester </w:t>
      </w:r>
      <w:r w:rsidRPr="00481B4B">
        <w:rPr>
          <w:rFonts w:ascii="Times New Roman" w:eastAsia="Times New Roman" w:hAnsi="Times New Roman" w:cs="Times New Roman"/>
          <w:i/>
          <w:iCs/>
          <w:color w:val="000000"/>
          <w:lang w:eastAsia="nl-NL"/>
        </w:rPr>
        <w:t xml:space="preserve">Alphons van </w:t>
      </w:r>
      <w:proofErr w:type="spellStart"/>
      <w:r w:rsidRPr="00481B4B">
        <w:rPr>
          <w:rFonts w:ascii="Times New Roman" w:eastAsia="Times New Roman" w:hAnsi="Times New Roman" w:cs="Times New Roman"/>
          <w:i/>
          <w:iCs/>
          <w:color w:val="000000"/>
          <w:lang w:eastAsia="nl-NL"/>
        </w:rPr>
        <w:t>Spaendonck</w:t>
      </w:r>
      <w:proofErr w:type="spellEnd"/>
      <w:r w:rsidRPr="00481B4B">
        <w:rPr>
          <w:rFonts w:ascii="Times New Roman" w:eastAsia="Times New Roman" w:hAnsi="Times New Roman" w:cs="Times New Roman"/>
          <w:color w:val="000000"/>
          <w:lang w:eastAsia="nl-NL"/>
        </w:rPr>
        <w:t xml:space="preserve">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Op de IP-vergadering van december 2013 werd </w:t>
      </w:r>
      <w:r w:rsidRPr="00481B4B">
        <w:rPr>
          <w:rFonts w:ascii="Times New Roman" w:eastAsia="Times New Roman" w:hAnsi="Times New Roman" w:cs="Times New Roman"/>
          <w:i/>
          <w:iCs/>
          <w:color w:val="000000"/>
          <w:lang w:eastAsia="nl-NL"/>
        </w:rPr>
        <w:t>Nico Wijnveldt</w:t>
      </w:r>
      <w:r w:rsidRPr="00481B4B">
        <w:rPr>
          <w:rFonts w:ascii="Times New Roman" w:eastAsia="Times New Roman" w:hAnsi="Times New Roman" w:cs="Times New Roman"/>
          <w:color w:val="000000"/>
          <w:lang w:eastAsia="nl-NL"/>
        </w:rPr>
        <w:t xml:space="preserve"> benoemd tot bestuurslid met name voor WUV en WUBO zaken.</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Adviseur van het IP </w:t>
      </w:r>
      <w:r w:rsidRPr="00481B4B">
        <w:rPr>
          <w:rFonts w:ascii="Times New Roman" w:eastAsia="Times New Roman" w:hAnsi="Times New Roman" w:cs="Times New Roman"/>
          <w:i/>
          <w:iCs/>
          <w:color w:val="000000"/>
          <w:lang w:eastAsia="nl-NL"/>
        </w:rPr>
        <w:t>Herman Bussemaker.</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proofErr w:type="spellStart"/>
      <w:r w:rsidRPr="00481B4B">
        <w:rPr>
          <w:rFonts w:ascii="Times New Roman" w:eastAsia="Times New Roman" w:hAnsi="Times New Roman" w:cs="Times New Roman"/>
          <w:i/>
          <w:iCs/>
          <w:color w:val="000000"/>
          <w:lang w:eastAsia="nl-NL"/>
        </w:rPr>
        <w:t>Pegyy</w:t>
      </w:r>
      <w:proofErr w:type="spellEnd"/>
      <w:r w:rsidRPr="00481B4B">
        <w:rPr>
          <w:rFonts w:ascii="Times New Roman" w:eastAsia="Times New Roman" w:hAnsi="Times New Roman" w:cs="Times New Roman"/>
          <w:i/>
          <w:iCs/>
          <w:color w:val="000000"/>
          <w:lang w:eastAsia="nl-NL"/>
        </w:rPr>
        <w:t xml:space="preserve"> Stein</w:t>
      </w:r>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One</w:t>
      </w:r>
      <w:proofErr w:type="spellEnd"/>
      <w:r w:rsidRPr="00481B4B">
        <w:rPr>
          <w:rFonts w:ascii="Times New Roman" w:eastAsia="Times New Roman" w:hAnsi="Times New Roman" w:cs="Times New Roman"/>
          <w:color w:val="000000"/>
          <w:lang w:eastAsia="nl-NL"/>
        </w:rPr>
        <w:t xml:space="preserve"> Big Agency) werd op de vergadering van juni 2013 benoemd als adviseur met name voor de delegatie en het DB met name in verband met PR communicatie zaken.</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i/>
          <w:iCs/>
          <w:color w:val="000000"/>
          <w:lang w:eastAsia="nl-NL"/>
        </w:rPr>
        <w:t>D</w:t>
      </w:r>
      <w:r w:rsidRPr="00481B4B">
        <w:rPr>
          <w:rFonts w:ascii="Times New Roman" w:eastAsia="Times New Roman" w:hAnsi="Times New Roman" w:cs="Times New Roman"/>
          <w:i/>
          <w:iCs/>
          <w:color w:val="000000"/>
          <w:lang w:eastAsia="nl-NL"/>
        </w:rPr>
        <w:t xml:space="preserve">e Delegatie Commissie heeft als taak de politieke contacten te onderhouden. Deze commissie is zo vaak bijeengekomen als nodig. Deze Commissie bestaat uit de leden: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proofErr w:type="spellStart"/>
      <w:r w:rsidRPr="00481B4B">
        <w:rPr>
          <w:rFonts w:ascii="Times New Roman" w:eastAsia="Times New Roman" w:hAnsi="Times New Roman" w:cs="Times New Roman"/>
          <w:color w:val="000000"/>
          <w:lang w:eastAsia="nl-NL"/>
        </w:rPr>
        <w:t>Silfraire</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Delahaye</w:t>
      </w:r>
      <w:proofErr w:type="spellEnd"/>
      <w:r w:rsidRPr="00481B4B">
        <w:rPr>
          <w:rFonts w:ascii="Times New Roman" w:eastAsia="Times New Roman" w:hAnsi="Times New Roman" w:cs="Times New Roman"/>
          <w:color w:val="000000"/>
          <w:lang w:eastAsia="nl-NL"/>
        </w:rPr>
        <w:t xml:space="preserve">, Ton </w:t>
      </w:r>
      <w:proofErr w:type="spellStart"/>
      <w:r w:rsidRPr="00481B4B">
        <w:rPr>
          <w:rFonts w:ascii="Times New Roman" w:eastAsia="Times New Roman" w:hAnsi="Times New Roman" w:cs="Times New Roman"/>
          <w:color w:val="000000"/>
          <w:lang w:eastAsia="nl-NL"/>
        </w:rPr>
        <w:t>Lutter</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Anneriet</w:t>
      </w:r>
      <w:proofErr w:type="spellEnd"/>
      <w:r w:rsidRPr="00481B4B">
        <w:rPr>
          <w:rFonts w:ascii="Times New Roman" w:eastAsia="Times New Roman" w:hAnsi="Times New Roman" w:cs="Times New Roman"/>
          <w:color w:val="000000"/>
          <w:lang w:eastAsia="nl-NL"/>
        </w:rPr>
        <w:t xml:space="preserve"> de Pijper, Jan van </w:t>
      </w:r>
      <w:proofErr w:type="spellStart"/>
      <w:r w:rsidRPr="00481B4B">
        <w:rPr>
          <w:rFonts w:ascii="Times New Roman" w:eastAsia="Times New Roman" w:hAnsi="Times New Roman" w:cs="Times New Roman"/>
          <w:color w:val="000000"/>
          <w:lang w:eastAsia="nl-NL"/>
        </w:rPr>
        <w:t>Wagtendonk</w:t>
      </w:r>
      <w:proofErr w:type="spellEnd"/>
      <w:r w:rsidRPr="00481B4B">
        <w:rPr>
          <w:rFonts w:ascii="Times New Roman" w:eastAsia="Times New Roman" w:hAnsi="Times New Roman" w:cs="Times New Roman"/>
          <w:color w:val="000000"/>
          <w:lang w:eastAsia="nl-NL"/>
        </w:rPr>
        <w:t xml:space="preserve">, Jan de Jong en de adviseurs Herman Bussemaker, Ton te Mey en </w:t>
      </w:r>
      <w:proofErr w:type="spellStart"/>
      <w:r w:rsidRPr="00481B4B">
        <w:rPr>
          <w:rFonts w:ascii="Times New Roman" w:eastAsia="Times New Roman" w:hAnsi="Times New Roman" w:cs="Times New Roman"/>
          <w:color w:val="000000"/>
          <w:lang w:eastAsia="nl-NL"/>
        </w:rPr>
        <w:t>Pegyy</w:t>
      </w:r>
      <w:proofErr w:type="spellEnd"/>
      <w:r w:rsidRPr="00481B4B">
        <w:rPr>
          <w:rFonts w:ascii="Times New Roman" w:eastAsia="Times New Roman" w:hAnsi="Times New Roman" w:cs="Times New Roman"/>
          <w:color w:val="000000"/>
          <w:lang w:eastAsia="nl-NL"/>
        </w:rPr>
        <w:t xml:space="preserve"> Stein.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IP-Vergaderingen</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color w:val="000000"/>
          <w:lang w:eastAsia="nl-NL"/>
        </w:rPr>
        <w:t>Het</w:t>
      </w:r>
      <w:r w:rsidRPr="00481B4B">
        <w:rPr>
          <w:rFonts w:ascii="Times New Roman" w:eastAsia="Times New Roman" w:hAnsi="Times New Roman" w:cs="Times New Roman"/>
          <w:color w:val="000000"/>
          <w:lang w:eastAsia="nl-NL"/>
        </w:rPr>
        <w:t xml:space="preserve"> AB is in 2013 vier maal bijeengekomen.</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Arial"/>
          <w:color w:val="000000"/>
          <w:lang w:eastAsia="nl-NL"/>
        </w:rPr>
        <w:t>Het</w:t>
      </w:r>
      <w:r w:rsidRPr="00481B4B">
        <w:rPr>
          <w:rFonts w:ascii="Times New Roman" w:eastAsia="Times New Roman" w:hAnsi="Times New Roman" w:cs="Times New Roman"/>
          <w:color w:val="000000"/>
          <w:lang w:eastAsia="nl-NL"/>
        </w:rPr>
        <w:t xml:space="preserve"> </w:t>
      </w:r>
      <w:r w:rsidRPr="00481B4B">
        <w:rPr>
          <w:rFonts w:ascii="Times New Roman" w:eastAsia="Times New Roman" w:hAnsi="Times New Roman" w:cs="Arial"/>
          <w:color w:val="000000"/>
          <w:lang w:eastAsia="nl-NL"/>
        </w:rPr>
        <w:t>DB</w:t>
      </w:r>
      <w:r w:rsidRPr="00481B4B">
        <w:rPr>
          <w:rFonts w:ascii="Times New Roman" w:eastAsia="Times New Roman" w:hAnsi="Times New Roman" w:cs="Times New Roman"/>
          <w:color w:val="000000"/>
          <w:lang w:eastAsia="nl-NL"/>
        </w:rPr>
        <w:t xml:space="preserve"> </w:t>
      </w:r>
      <w:r w:rsidRPr="00481B4B">
        <w:rPr>
          <w:rFonts w:ascii="Times New Roman" w:eastAsia="Times New Roman" w:hAnsi="Times New Roman" w:cs="Arial"/>
          <w:color w:val="000000"/>
          <w:lang w:eastAsia="nl-NL"/>
        </w:rPr>
        <w:t>kwam</w:t>
      </w:r>
      <w:r w:rsidRPr="00481B4B">
        <w:rPr>
          <w:rFonts w:ascii="Times New Roman" w:eastAsia="Times New Roman" w:hAnsi="Times New Roman" w:cs="Times New Roman"/>
          <w:color w:val="000000"/>
          <w:lang w:eastAsia="nl-NL"/>
        </w:rPr>
        <w:t xml:space="preserve"> in 2013 drie maal </w:t>
      </w:r>
      <w:r w:rsidRPr="00481B4B">
        <w:rPr>
          <w:rFonts w:ascii="Times New Roman" w:eastAsia="Times New Roman" w:hAnsi="Times New Roman" w:cs="Arial"/>
          <w:color w:val="000000"/>
          <w:lang w:eastAsia="nl-NL"/>
        </w:rPr>
        <w:t>bijeen</w:t>
      </w:r>
      <w:r w:rsidRPr="00481B4B">
        <w:rPr>
          <w:rFonts w:ascii="Times New Roman" w:eastAsia="Times New Roman" w:hAnsi="Times New Roman" w:cs="Times New Roman"/>
          <w:color w:val="000000"/>
          <w:lang w:eastAsia="nl-NL"/>
        </w:rPr>
        <w:t>. Op deze vergaderingen werden lopende zaken besproken en de AB-vergaderingen voorbereid.</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De delegatie heeft zo vaak vergaderd als noodzakelijk was.</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Donateurs</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Vanaf 2011 is het mogelijk om donateur te worden van de Stichting Het Indisch Platform. Vanaf het begin hebben zich 241 donateurs aangemeld, maar helaas waren er ook weer afmeldingen zodat het aantal donateurs per 1 januari 2014 220 bedroeg.</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De donateurs krijgen enkele malen per jaar een nieuwsbrief met informatie over het IP.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jc w:val="righ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Website IP</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Met de website van het IP blijven er problemen bestaan om deze up </w:t>
      </w:r>
      <w:proofErr w:type="spellStart"/>
      <w:r w:rsidRPr="00481B4B">
        <w:rPr>
          <w:rFonts w:ascii="Times New Roman" w:eastAsia="Times New Roman" w:hAnsi="Times New Roman" w:cs="Times New Roman"/>
          <w:color w:val="000000"/>
          <w:lang w:eastAsia="nl-NL"/>
        </w:rPr>
        <w:t>to</w:t>
      </w:r>
      <w:proofErr w:type="spellEnd"/>
      <w:r w:rsidRPr="00481B4B">
        <w:rPr>
          <w:rFonts w:ascii="Times New Roman" w:eastAsia="Times New Roman" w:hAnsi="Times New Roman" w:cs="Times New Roman"/>
          <w:color w:val="000000"/>
          <w:lang w:eastAsia="nl-NL"/>
        </w:rPr>
        <w:t xml:space="preserve"> date te houden. Hierop is wel veel  algemene informatie te vinden over het IP, maar actuele zaken staan er helaas niet op. Er wordt nog steeds aan gewerkt om hier verandering in aan te brengen.</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Vertegenwoordiging IP</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Het IP was vertegenwoordigd bij vele herdenkingen zoals o.a. Amsterdam 4 mei, Wageningen 5 mei, 14 augustus Tweede Kamer, 15 augustus Den Haag  en diverse herdenkingen in augustus op het terrein van </w:t>
      </w:r>
      <w:proofErr w:type="spellStart"/>
      <w:r w:rsidRPr="00481B4B">
        <w:rPr>
          <w:rFonts w:ascii="Times New Roman" w:eastAsia="Times New Roman" w:hAnsi="Times New Roman" w:cs="Times New Roman"/>
          <w:color w:val="000000"/>
          <w:lang w:eastAsia="nl-NL"/>
        </w:rPr>
        <w:t>Bronbeek</w:t>
      </w:r>
      <w:proofErr w:type="spellEnd"/>
      <w:r w:rsidRPr="00481B4B">
        <w:rPr>
          <w:rFonts w:ascii="Times New Roman" w:eastAsia="Times New Roman" w:hAnsi="Times New Roman" w:cs="Times New Roman"/>
          <w:color w:val="000000"/>
          <w:lang w:eastAsia="nl-NL"/>
        </w:rPr>
        <w:t xml:space="preserve">.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Met name de betekenis van de herdenking bij het Indisch Monument op 15 augustus 2013 en de actie van individuele IP-leden heeft ter discussie gestaan. </w:t>
      </w:r>
    </w:p>
    <w:p w:rsidR="00481B4B" w:rsidRPr="00481B4B" w:rsidRDefault="00481B4B" w:rsidP="00481B4B">
      <w:pPr>
        <w:tabs>
          <w:tab w:val="left" w:pos="-2977"/>
          <w:tab w:val="left" w:pos="-1414"/>
          <w:tab w:val="left" w:pos="-848"/>
          <w:tab w:val="left" w:pos="-282"/>
          <w:tab w:val="left" w:pos="851"/>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left="-20"/>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i/>
          <w:iCs/>
          <w:color w:val="000000"/>
          <w:lang w:eastAsia="nl-NL"/>
        </w:rPr>
        <w:lastRenderedPageBreak/>
        <w:t>Info en Communicatie</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hanging="20"/>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i/>
          <w:iCs/>
          <w:color w:val="000000"/>
          <w:lang w:eastAsia="nl-NL"/>
        </w:rPr>
        <w:t>Afgesproken wordt dat de Voorzitter van het IP onze woordvoerder is. Wanneer een organisatie wordt benaderd dan wordt naar hem doorverwezen.</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Activiteiten</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Petitie Indische Kwestie</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Nadat op 28 juni 2011 de motie Dijkstra met 1 stem verschil werd afgewezen werd een wereldwijde petitie actie gestart. Deze heeft geleid tot 10.660 handtekeningen die werden verzameld en aangeboden aan de Tweede Kamer op 19 maart 2013. De delegatie </w:t>
      </w:r>
      <w:proofErr w:type="spellStart"/>
      <w:r w:rsidRPr="00481B4B">
        <w:rPr>
          <w:rFonts w:ascii="Times New Roman" w:eastAsia="Times New Roman" w:hAnsi="Times New Roman" w:cs="Times New Roman"/>
          <w:color w:val="000000"/>
          <w:lang w:eastAsia="nl-NL"/>
        </w:rPr>
        <w:t>bvvan</w:t>
      </w:r>
      <w:proofErr w:type="spellEnd"/>
      <w:r w:rsidRPr="00481B4B">
        <w:rPr>
          <w:rFonts w:ascii="Times New Roman" w:eastAsia="Times New Roman" w:hAnsi="Times New Roman" w:cs="Times New Roman"/>
          <w:color w:val="000000"/>
          <w:lang w:eastAsia="nl-NL"/>
        </w:rPr>
        <w:t xml:space="preserve"> het IP werd ontvangen door de Vaste Kamercommissie voor VWS onder voorzitterschap van mevrouw </w:t>
      </w:r>
      <w:proofErr w:type="spellStart"/>
      <w:r w:rsidRPr="00481B4B">
        <w:rPr>
          <w:rFonts w:ascii="Times New Roman" w:eastAsia="Times New Roman" w:hAnsi="Times New Roman" w:cs="Times New Roman"/>
          <w:color w:val="000000"/>
          <w:lang w:eastAsia="nl-NL"/>
        </w:rPr>
        <w:t>Neppérus</w:t>
      </w:r>
      <w:proofErr w:type="spellEnd"/>
      <w:r w:rsidRPr="00481B4B">
        <w:rPr>
          <w:rFonts w:ascii="Times New Roman" w:eastAsia="Times New Roman" w:hAnsi="Times New Roman" w:cs="Times New Roman"/>
          <w:color w:val="000000"/>
          <w:lang w:eastAsia="nl-NL"/>
        </w:rPr>
        <w:t xml:space="preserve"> voor een besloten hoorzitting..</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Stille tocht</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Voorafgaand hieraan werd een Stille tocht gehouden die ging van het Vredespaleis tot de Tweede Kamer. Voor het paleis Noordeinde werd halt gehouden en de leuzen Erkenning, Excuses, en Compensatie werden gescandeerd. De organisatie van de Stille tocht was in handen van </w:t>
      </w:r>
      <w:proofErr w:type="spellStart"/>
      <w:r w:rsidRPr="00481B4B">
        <w:rPr>
          <w:rFonts w:ascii="Times New Roman" w:eastAsia="Times New Roman" w:hAnsi="Times New Roman" w:cs="Times New Roman"/>
          <w:color w:val="000000"/>
          <w:lang w:eastAsia="nl-NL"/>
        </w:rPr>
        <w:t>One</w:t>
      </w:r>
      <w:proofErr w:type="spellEnd"/>
      <w:r w:rsidRPr="00481B4B">
        <w:rPr>
          <w:rFonts w:ascii="Times New Roman" w:eastAsia="Times New Roman" w:hAnsi="Times New Roman" w:cs="Times New Roman"/>
          <w:color w:val="000000"/>
          <w:lang w:eastAsia="nl-NL"/>
        </w:rPr>
        <w:t xml:space="preserve"> Big Agency.</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 xml:space="preserve"> Gesprekken met Politici</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De delegatie van het Indisch Platform heeft op 24 januari 2013 een gesprek gehad met </w:t>
      </w:r>
      <w:r w:rsidRPr="00481B4B">
        <w:rPr>
          <w:rFonts w:ascii="Times New Roman" w:eastAsia="Times New Roman" w:hAnsi="Times New Roman" w:cs="Times New Roman"/>
          <w:i/>
          <w:iCs/>
          <w:color w:val="000000"/>
          <w:lang w:eastAsia="nl-NL"/>
        </w:rPr>
        <w:t>Staatssecretaris Van Rijn</w:t>
      </w:r>
      <w:r w:rsidRPr="00481B4B">
        <w:rPr>
          <w:rFonts w:ascii="Times New Roman" w:eastAsia="Times New Roman" w:hAnsi="Times New Roman" w:cs="Times New Roman"/>
          <w:color w:val="000000"/>
          <w:lang w:eastAsia="nl-NL"/>
        </w:rPr>
        <w:t xml:space="preserve">. Vervolggesprekken met VWS hebben plaatsgevonden op 29 mei en 25 juni. Door het Indisch Platform wordt gesteld dat door het uitblijven van de erkenning het oorlogsleed nog wordt verergerd. Graag wil men op korte termijn tot een oplossing komen.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Op  31 januari 2013 vond een gesprek plaats met </w:t>
      </w:r>
      <w:r w:rsidRPr="00481B4B">
        <w:rPr>
          <w:rFonts w:ascii="Times New Roman" w:eastAsia="Times New Roman" w:hAnsi="Times New Roman" w:cs="Times New Roman"/>
          <w:i/>
          <w:iCs/>
          <w:color w:val="000000"/>
          <w:lang w:eastAsia="nl-NL"/>
        </w:rPr>
        <w:t>Angeline Eijsink</w:t>
      </w:r>
      <w:r w:rsidRPr="00481B4B">
        <w:rPr>
          <w:rFonts w:ascii="Times New Roman" w:eastAsia="Times New Roman" w:hAnsi="Times New Roman" w:cs="Times New Roman"/>
          <w:color w:val="000000"/>
          <w:lang w:eastAsia="nl-NL"/>
        </w:rPr>
        <w:t xml:space="preserve"> (PvdA) en met </w:t>
      </w:r>
      <w:proofErr w:type="spellStart"/>
      <w:r w:rsidRPr="00481B4B">
        <w:rPr>
          <w:rFonts w:ascii="Times New Roman" w:eastAsia="Times New Roman" w:hAnsi="Times New Roman" w:cs="Times New Roman"/>
          <w:i/>
          <w:iCs/>
          <w:color w:val="000000"/>
          <w:lang w:eastAsia="nl-NL"/>
        </w:rPr>
        <w:t>Ockje</w:t>
      </w:r>
      <w:proofErr w:type="spellEnd"/>
      <w:r w:rsidRPr="00481B4B">
        <w:rPr>
          <w:rFonts w:ascii="Times New Roman" w:eastAsia="Times New Roman" w:hAnsi="Times New Roman" w:cs="Times New Roman"/>
          <w:i/>
          <w:iCs/>
          <w:color w:val="000000"/>
          <w:lang w:eastAsia="nl-NL"/>
        </w:rPr>
        <w:t xml:space="preserve"> Tellegen </w:t>
      </w:r>
      <w:r w:rsidRPr="00481B4B">
        <w:rPr>
          <w:rFonts w:ascii="Times New Roman" w:eastAsia="Times New Roman" w:hAnsi="Times New Roman" w:cs="Times New Roman"/>
          <w:color w:val="000000"/>
          <w:lang w:eastAsia="nl-NL"/>
        </w:rPr>
        <w:t xml:space="preserve">(VVD) is gesproken op 31 maart 2013. Uit de Kamerstukken blijkt dat Het Gebaar geen compensatie kan zijn voor de back </w:t>
      </w:r>
      <w:proofErr w:type="spellStart"/>
      <w:r w:rsidRPr="00481B4B">
        <w:rPr>
          <w:rFonts w:ascii="Times New Roman" w:eastAsia="Times New Roman" w:hAnsi="Times New Roman" w:cs="Times New Roman"/>
          <w:color w:val="000000"/>
          <w:lang w:eastAsia="nl-NL"/>
        </w:rPr>
        <w:t>pay</w:t>
      </w:r>
      <w:proofErr w:type="spellEnd"/>
      <w:r w:rsidRPr="00481B4B">
        <w:rPr>
          <w:rFonts w:ascii="Times New Roman" w:eastAsia="Times New Roman" w:hAnsi="Times New Roman" w:cs="Times New Roman"/>
          <w:color w:val="000000"/>
          <w:lang w:eastAsia="nl-NL"/>
        </w:rPr>
        <w:t xml:space="preserve"> en oorlogsschade (Zie Kamerstuk 8 februari 2001).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Correspondentie met mevrouw Jet Bussemaker, Minister van Onderwijs</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Op de brief van de voorzitter van het Indisch Platform Herman Bussemaker geschreven op 14 december 2012 met het verzoek om aandacht in het onderwijs over de geschiedenis van Nederlands Indië is op 15 februari 2013 een positief antwoord ontvangen. De Minister verwees in haar antwoord naar de website voor de canon en naar de vereniging voor docenten geschiedenis. De Staatssecretaris kan helaas niet afdwingen dat bepaalde stof moet worden behandeld. De brief van de staatssecretaris is doorgegeven aan de Stichting Gastdocenten om actie te ondernemen.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Monument in Roermond.</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Het monument in Roermond, waar de herdenking van de burgerslachtoffers uit de </w:t>
      </w:r>
      <w:proofErr w:type="spellStart"/>
      <w:r w:rsidRPr="00481B4B">
        <w:rPr>
          <w:rFonts w:ascii="Times New Roman" w:eastAsia="Times New Roman" w:hAnsi="Times New Roman" w:cs="Times New Roman"/>
          <w:color w:val="000000"/>
          <w:lang w:eastAsia="nl-NL"/>
        </w:rPr>
        <w:t>Bersiap</w:t>
      </w:r>
      <w:proofErr w:type="spellEnd"/>
      <w:r w:rsidRPr="00481B4B">
        <w:rPr>
          <w:rFonts w:ascii="Times New Roman" w:eastAsia="Times New Roman" w:hAnsi="Times New Roman" w:cs="Times New Roman"/>
          <w:color w:val="000000"/>
          <w:lang w:eastAsia="nl-NL"/>
        </w:rPr>
        <w:t xml:space="preserve"> worden herdacht werd hersteld met donaties vanuit de achterban. In 2013 werd bij het herstelde monument de bloemen gelegd tijdens de herdenking.</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 xml:space="preserve">COVVS congres in 2014.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Bij de voorbereiding van COVVS congres met als thema 'Een Wereld Oorlog Twee' te houden in maart 2014 werd naast de Stichting </w:t>
      </w: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en Stichting Herdenking 15 augustus 1945 het Indisch Platform betrokken.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A"/>
          <w:lang w:eastAsia="nl-NL"/>
        </w:rPr>
        <w:t>WOB-procedure</w:t>
      </w:r>
    </w:p>
    <w:p w:rsidR="00481B4B" w:rsidRPr="00481B4B" w:rsidRDefault="00481B4B" w:rsidP="00481B4B">
      <w:pPr>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A"/>
          <w:lang w:eastAsia="nl-NL"/>
        </w:rPr>
        <w:t>vanuit het IP werd in 2012 een juridische procedure gestart om via de Wet Openbaarheid van Bestuur (WOB) de stukken op te vragen die betrekking hebben op het tot stand komen van 'Het Gebaar'. Deze procedure loopt nog steeds. Gebleken is inmiddels bij de hoorzitting, gehouden op 10 september 2013, dat met name het Ministerie van Algemene zaken haar stukken niet op orde had dan wel niet openbaar wilde maken. Derhalve kan dit het gevolg hebben gehad dat Balkende van mening was dat met 'Het Gebaar' alles was geregeld.</w:t>
      </w:r>
    </w:p>
    <w:p w:rsidR="00481B4B" w:rsidRPr="00481B4B" w:rsidRDefault="00481B4B" w:rsidP="00481B4B">
      <w:pPr>
        <w:tabs>
          <w:tab w:val="left" w:pos="387"/>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ind w:left="24"/>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Aandachtspunten van het IP</w:t>
      </w:r>
    </w:p>
    <w:p w:rsidR="00481B4B" w:rsidRPr="00481B4B" w:rsidRDefault="00481B4B" w:rsidP="00481B4B">
      <w:pPr>
        <w:tabs>
          <w:tab w:val="num" w:pos="720"/>
        </w:tabs>
        <w:spacing w:after="0" w:line="227" w:lineRule="exact"/>
        <w:ind w:left="24"/>
        <w:rPr>
          <w:rFonts w:ascii="Times New Roman" w:eastAsia="Times New Roman" w:hAnsi="Times New Roman" w:cs="Times New Roman"/>
          <w:color w:val="000000"/>
          <w:sz w:val="24"/>
          <w:szCs w:val="24"/>
          <w:lang w:eastAsia="nl-NL"/>
        </w:rPr>
      </w:pPr>
      <w:r w:rsidRPr="00481B4B">
        <w:rPr>
          <w:rFonts w:ascii="Wingdings 2" w:eastAsia="Wingdings 2" w:hAnsi="Wingdings 2" w:cs="Wingdings 2"/>
          <w:color w:val="000000"/>
          <w:lang w:eastAsia="nl-NL"/>
        </w:rPr>
        <w:t></w:t>
      </w:r>
      <w:r w:rsidRPr="00481B4B">
        <w:rPr>
          <w:rFonts w:ascii="Times New Roman" w:eastAsia="Wingdings 2" w:hAnsi="Times New Roman" w:cs="Times New Roman"/>
          <w:color w:val="000000"/>
          <w:sz w:val="14"/>
          <w:szCs w:val="14"/>
          <w:lang w:eastAsia="nl-NL"/>
        </w:rPr>
        <w:t xml:space="preserve">    </w:t>
      </w:r>
      <w:r w:rsidRPr="00481B4B">
        <w:rPr>
          <w:rFonts w:ascii="Times New Roman" w:eastAsia="Times New Roman" w:hAnsi="Times New Roman" w:cs="Times New Roman"/>
          <w:color w:val="000000"/>
          <w:lang w:eastAsia="nl-NL"/>
        </w:rPr>
        <w:t xml:space="preserve">Hoewel de Stichting </w:t>
      </w: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geen deel uitmaakt van het IP, werd op de vergadering in juni 2013 het IP geïnformeerd over de komende wijzigingen bij de stichting.  </w:t>
      </w:r>
    </w:p>
    <w:p w:rsidR="00481B4B" w:rsidRPr="00481B4B" w:rsidRDefault="00481B4B" w:rsidP="00481B4B">
      <w:pPr>
        <w:spacing w:after="0" w:line="227" w:lineRule="exact"/>
        <w:ind w:left="24"/>
        <w:rPr>
          <w:rFonts w:ascii="Times New Roman" w:eastAsia="Times New Roman" w:hAnsi="Times New Roman" w:cs="Times New Roman"/>
          <w:color w:val="000000"/>
          <w:sz w:val="24"/>
          <w:szCs w:val="24"/>
          <w:lang w:eastAsia="nl-NL"/>
        </w:rPr>
      </w:pP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valt onder het Ministerie van VWS, maar door het wegvallen van de eerste generatie oorlogsgetroffenen wordt de subsidie afgebouwd. Om de kennis te behouden zal de St. </w:t>
      </w: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zich aansluiten bij de ARQ en om de kennis die </w:t>
      </w: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in haar ruim 65-jarig bestaan heeft opgebouwd niet verloren te laten gaan heeft zij contact gezocht met de Stichting Basis, een landelijke stichting van maatschappelijke werkers. </w:t>
      </w: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blijft de wetten voor oorlogsgetroffenen uitvoeren. Om toch goede zorg te kunnen bieden aan de ouderen die juist veel zorg nodig hebben, zullen vrijwilligers worden </w:t>
      </w:r>
      <w:r w:rsidRPr="00481B4B">
        <w:rPr>
          <w:rFonts w:ascii="Times New Roman" w:eastAsia="Times New Roman" w:hAnsi="Times New Roman" w:cs="Times New Roman"/>
          <w:color w:val="000000"/>
          <w:lang w:eastAsia="nl-NL"/>
        </w:rPr>
        <w:lastRenderedPageBreak/>
        <w:t xml:space="preserve">aangetrokken. </w:t>
      </w: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zal gaan verhuizen naar het terrein van Centrum '45 in Oegstgeest. Juridisch blijft </w:t>
      </w:r>
      <w:proofErr w:type="spellStart"/>
      <w:r w:rsidRPr="00481B4B">
        <w:rPr>
          <w:rFonts w:ascii="Times New Roman" w:eastAsia="Times New Roman" w:hAnsi="Times New Roman" w:cs="Times New Roman"/>
          <w:color w:val="000000"/>
          <w:lang w:eastAsia="nl-NL"/>
        </w:rPr>
        <w:t>Pelita</w:t>
      </w:r>
      <w:proofErr w:type="spellEnd"/>
      <w:r w:rsidRPr="00481B4B">
        <w:rPr>
          <w:rFonts w:ascii="Times New Roman" w:eastAsia="Times New Roman" w:hAnsi="Times New Roman" w:cs="Times New Roman"/>
          <w:color w:val="000000"/>
          <w:lang w:eastAsia="nl-NL"/>
        </w:rPr>
        <w:t xml:space="preserve"> een zelfstandige organisatie.</w:t>
      </w:r>
    </w:p>
    <w:p w:rsidR="00481B4B" w:rsidRPr="00481B4B" w:rsidRDefault="00481B4B" w:rsidP="00481B4B">
      <w:pPr>
        <w:tabs>
          <w:tab w:val="num" w:pos="720"/>
        </w:tabs>
        <w:spacing w:after="0" w:line="227" w:lineRule="exact"/>
        <w:ind w:left="24"/>
        <w:rPr>
          <w:rFonts w:ascii="Times New Roman" w:eastAsia="Times New Roman" w:hAnsi="Times New Roman" w:cs="Times New Roman"/>
          <w:color w:val="000000"/>
          <w:sz w:val="24"/>
          <w:szCs w:val="24"/>
          <w:lang w:eastAsia="nl-NL"/>
        </w:rPr>
      </w:pPr>
      <w:r w:rsidRPr="00481B4B">
        <w:rPr>
          <w:rFonts w:ascii="Wingdings 2" w:eastAsia="Wingdings 2" w:hAnsi="Wingdings 2" w:cs="Wingdings 2"/>
          <w:color w:val="000000"/>
          <w:lang w:eastAsia="nl-NL"/>
        </w:rPr>
        <w:t></w:t>
      </w:r>
      <w:r w:rsidRPr="00481B4B">
        <w:rPr>
          <w:rFonts w:ascii="Times New Roman" w:eastAsia="Wingdings 2" w:hAnsi="Times New Roman" w:cs="Times New Roman"/>
          <w:color w:val="000000"/>
          <w:sz w:val="14"/>
          <w:szCs w:val="14"/>
          <w:lang w:eastAsia="nl-NL"/>
        </w:rPr>
        <w:t xml:space="preserve">    </w:t>
      </w:r>
      <w:r w:rsidRPr="00481B4B">
        <w:rPr>
          <w:rFonts w:ascii="Times New Roman" w:eastAsia="Times New Roman" w:hAnsi="Times New Roman" w:cs="Times New Roman"/>
          <w:color w:val="000000"/>
          <w:lang w:eastAsia="nl-NL"/>
        </w:rPr>
        <w:t>Vanwege bezuinigingen werd het Koninklijk Instituut voor de Tropen (KIT) opgeheven. De bibliotheek van het KIT (is voor een groot deel) geschonken aan Egypte. De collectie van voor 1950 is veilig gesteld evenals de kaarten uit de koloniale tijd. Veel over Nederlands Indië blijft bewaard. Een ander gedeelte gaat naar de bibliotheek van het Vredespaleis. Ook Indonesië heeft een aantal publicaties overgenomen.</w:t>
      </w:r>
    </w:p>
    <w:p w:rsidR="00481B4B" w:rsidRPr="00481B4B" w:rsidRDefault="00481B4B" w:rsidP="00481B4B">
      <w:pPr>
        <w:tabs>
          <w:tab w:val="num" w:pos="720"/>
        </w:tabs>
        <w:spacing w:after="0" w:line="227" w:lineRule="exact"/>
        <w:ind w:left="24"/>
        <w:rPr>
          <w:rFonts w:ascii="Times New Roman" w:eastAsia="Times New Roman" w:hAnsi="Times New Roman" w:cs="Times New Roman"/>
          <w:color w:val="000000"/>
          <w:sz w:val="24"/>
          <w:szCs w:val="24"/>
          <w:lang w:eastAsia="nl-NL"/>
        </w:rPr>
      </w:pPr>
      <w:r w:rsidRPr="00481B4B">
        <w:rPr>
          <w:rFonts w:ascii="Wingdings 2" w:eastAsia="Wingdings 2" w:hAnsi="Wingdings 2" w:cs="Wingdings 2"/>
          <w:color w:val="000000"/>
          <w:lang w:eastAsia="nl-NL"/>
        </w:rPr>
        <w:t></w:t>
      </w:r>
      <w:r w:rsidRPr="00481B4B">
        <w:rPr>
          <w:rFonts w:ascii="Times New Roman" w:eastAsia="Wingdings 2" w:hAnsi="Times New Roman" w:cs="Times New Roman"/>
          <w:color w:val="000000"/>
          <w:sz w:val="14"/>
          <w:szCs w:val="14"/>
          <w:lang w:eastAsia="nl-NL"/>
        </w:rPr>
        <w:t xml:space="preserve">    </w:t>
      </w:r>
      <w:r w:rsidRPr="00481B4B">
        <w:rPr>
          <w:rFonts w:ascii="Times New Roman" w:eastAsia="Times New Roman" w:hAnsi="Times New Roman" w:cs="Times New Roman"/>
          <w:color w:val="000000"/>
          <w:lang w:eastAsia="nl-NL"/>
        </w:rPr>
        <w:t xml:space="preserve">Over Nederlands-Indië met name over de excessen van na de Japanse bezetting kwam veel negatieve publiciteit naar voren, waardoor het beeld eenzijdig blijft. Voor de excessen werd excuses gemaakt, maar helaas bleef de informatie over wat er nog meer gebeurde achterwege. Juist in de </w:t>
      </w:r>
      <w:proofErr w:type="spellStart"/>
      <w:r w:rsidRPr="00481B4B">
        <w:rPr>
          <w:rFonts w:ascii="Times New Roman" w:eastAsia="Times New Roman" w:hAnsi="Times New Roman" w:cs="Times New Roman"/>
          <w:color w:val="000000"/>
          <w:lang w:eastAsia="nl-NL"/>
        </w:rPr>
        <w:t>bersiapperiode</w:t>
      </w:r>
      <w:proofErr w:type="spellEnd"/>
      <w:r w:rsidRPr="00481B4B">
        <w:rPr>
          <w:rFonts w:ascii="Times New Roman" w:eastAsia="Times New Roman" w:hAnsi="Times New Roman" w:cs="Times New Roman"/>
          <w:color w:val="000000"/>
          <w:lang w:eastAsia="nl-NL"/>
        </w:rPr>
        <w:t xml:space="preserve"> was het voor de Nederlanders in Indië een zeer moeilijke tijd. Wanneer jongeren met ouderen te praten komt een gevoel van schaamte naar boven waardoor er weinig informatie wordt overgebracht aan de jongere generatie. </w:t>
      </w:r>
    </w:p>
    <w:p w:rsidR="00481B4B" w:rsidRPr="00481B4B" w:rsidRDefault="00481B4B" w:rsidP="00481B4B">
      <w:pPr>
        <w:tabs>
          <w:tab w:val="num" w:pos="720"/>
        </w:tabs>
        <w:spacing w:after="0" w:line="227" w:lineRule="exact"/>
        <w:ind w:left="24"/>
        <w:rPr>
          <w:rFonts w:ascii="Times New Roman" w:eastAsia="Times New Roman" w:hAnsi="Times New Roman" w:cs="Times New Roman"/>
          <w:color w:val="000000"/>
          <w:sz w:val="24"/>
          <w:szCs w:val="24"/>
          <w:lang w:eastAsia="nl-NL"/>
        </w:rPr>
      </w:pPr>
      <w:r w:rsidRPr="00481B4B">
        <w:rPr>
          <w:rFonts w:ascii="Wingdings 2" w:eastAsia="Wingdings 2" w:hAnsi="Wingdings 2" w:cs="Wingdings 2"/>
          <w:color w:val="000000"/>
          <w:lang w:eastAsia="nl-NL"/>
        </w:rPr>
        <w:t></w:t>
      </w:r>
      <w:r w:rsidRPr="00481B4B">
        <w:rPr>
          <w:rFonts w:ascii="Times New Roman" w:eastAsia="Wingdings 2" w:hAnsi="Times New Roman" w:cs="Times New Roman"/>
          <w:color w:val="000000"/>
          <w:sz w:val="14"/>
          <w:szCs w:val="14"/>
          <w:lang w:eastAsia="nl-NL"/>
        </w:rPr>
        <w:t xml:space="preserve">    </w:t>
      </w:r>
      <w:r w:rsidRPr="00481B4B">
        <w:rPr>
          <w:rFonts w:ascii="Times New Roman" w:eastAsia="Times New Roman" w:hAnsi="Times New Roman" w:cs="Times New Roman"/>
          <w:color w:val="000000"/>
          <w:lang w:eastAsia="nl-NL"/>
        </w:rPr>
        <w:t xml:space="preserve">Nog steeds worden veel personen die een aanvraag doen voor de WUV dan wel de WUBO afgewezen omdat de wet niet op hen van toepassing is. </w:t>
      </w:r>
    </w:p>
    <w:p w:rsidR="00481B4B" w:rsidRPr="00481B4B" w:rsidRDefault="00481B4B" w:rsidP="00481B4B">
      <w:pPr>
        <w:spacing w:after="0" w:line="227" w:lineRule="exact"/>
        <w:ind w:left="24"/>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i/>
          <w:iCs/>
          <w:color w:val="000000"/>
          <w:lang w:eastAsia="nl-NL"/>
        </w:rPr>
        <w:t>Vertegenwoordiging diverse activiteiten.</w:t>
      </w:r>
    </w:p>
    <w:p w:rsidR="00481B4B" w:rsidRPr="00481B4B" w:rsidRDefault="00481B4B" w:rsidP="00481B4B">
      <w:pPr>
        <w:tabs>
          <w:tab w:val="left" w:pos="331"/>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w:t>
      </w:r>
      <w:r w:rsidRPr="00481B4B">
        <w:rPr>
          <w:rFonts w:ascii="Times New Roman" w:eastAsia="Times New Roman" w:hAnsi="Times New Roman" w:cs="Times New Roman"/>
          <w:color w:val="000000"/>
          <w:lang w:eastAsia="nl-NL"/>
        </w:rPr>
        <w:tab/>
        <w:t xml:space="preserve">De Stichting Gastdocenten heeft haar 25-jarig bestaan gevierd. Hieruit blijkt dat er een behoefte bestaat aan Gastdocenten. </w:t>
      </w:r>
    </w:p>
    <w:p w:rsidR="00481B4B" w:rsidRPr="00481B4B" w:rsidRDefault="00481B4B" w:rsidP="00481B4B">
      <w:pPr>
        <w:tabs>
          <w:tab w:val="left" w:pos="331"/>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w:t>
      </w:r>
      <w:r w:rsidRPr="00481B4B">
        <w:rPr>
          <w:rFonts w:ascii="Times New Roman" w:eastAsia="Times New Roman" w:hAnsi="Times New Roman" w:cs="Times New Roman"/>
          <w:color w:val="000000"/>
          <w:lang w:eastAsia="nl-NL"/>
        </w:rPr>
        <w:tab/>
        <w:t xml:space="preserve">De voorzitter was aanwezig bij de presentatie van het boek van Marguerite Hamer “Geknakte Bloem” over de wijze waarop via PICN (Stichting Project </w:t>
      </w:r>
      <w:proofErr w:type="spellStart"/>
      <w:r w:rsidRPr="00481B4B">
        <w:rPr>
          <w:rFonts w:ascii="Times New Roman" w:eastAsia="Times New Roman" w:hAnsi="Times New Roman" w:cs="Times New Roman"/>
          <w:color w:val="000000"/>
          <w:lang w:eastAsia="nl-NL"/>
        </w:rPr>
        <w:t>Implementation</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Committee</w:t>
      </w:r>
      <w:proofErr w:type="spellEnd"/>
      <w:r w:rsidRPr="00481B4B">
        <w:rPr>
          <w:rFonts w:ascii="Times New Roman" w:eastAsia="Times New Roman" w:hAnsi="Times New Roman" w:cs="Times New Roman"/>
          <w:color w:val="000000"/>
          <w:lang w:eastAsia="nl-NL"/>
        </w:rPr>
        <w:t xml:space="preserve"> in the Netherlands) de Nederlandse troostmeisjes genoegdoening hebben verkregen. De opbrengst van de verkoop van het boek komt ten goede aan War Child. </w:t>
      </w:r>
    </w:p>
    <w:p w:rsidR="00481B4B" w:rsidRPr="00481B4B" w:rsidRDefault="00481B4B" w:rsidP="00481B4B">
      <w:pPr>
        <w:tabs>
          <w:tab w:val="left" w:pos="331"/>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w:t>
      </w:r>
      <w:r w:rsidRPr="00481B4B">
        <w:rPr>
          <w:rFonts w:ascii="Times New Roman" w:eastAsia="Times New Roman" w:hAnsi="Times New Roman" w:cs="Times New Roman"/>
          <w:color w:val="000000"/>
          <w:lang w:eastAsia="nl-NL"/>
        </w:rPr>
        <w:tab/>
        <w:t>De film over de Buitenkampers “</w:t>
      </w:r>
      <w:proofErr w:type="spellStart"/>
      <w:r w:rsidRPr="00481B4B">
        <w:rPr>
          <w:rFonts w:ascii="Times New Roman" w:eastAsia="Times New Roman" w:hAnsi="Times New Roman" w:cs="Times New Roman"/>
          <w:color w:val="000000"/>
          <w:lang w:eastAsia="nl-NL"/>
        </w:rPr>
        <w:t>Boekan</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Main</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Boekan</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Main</w:t>
      </w:r>
      <w:proofErr w:type="spellEnd"/>
      <w:r w:rsidRPr="00481B4B">
        <w:rPr>
          <w:rFonts w:ascii="Times New Roman" w:eastAsia="Times New Roman" w:hAnsi="Times New Roman" w:cs="Times New Roman"/>
          <w:color w:val="000000"/>
          <w:lang w:eastAsia="nl-NL"/>
        </w:rPr>
        <w:t xml:space="preserve">” is op 29 september 2013 in première gegaan. De film geeft een goed beeld van deze groep. De film is op diverse locaties in het land te zien. Over een thema voor een volgende film wordt nagedacht. </w:t>
      </w:r>
    </w:p>
    <w:p w:rsidR="00481B4B" w:rsidRPr="00481B4B" w:rsidRDefault="00481B4B" w:rsidP="00481B4B">
      <w:pPr>
        <w:tabs>
          <w:tab w:val="left" w:pos="331"/>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w:t>
      </w:r>
      <w:r w:rsidRPr="00481B4B">
        <w:rPr>
          <w:rFonts w:ascii="Times New Roman" w:eastAsia="Times New Roman" w:hAnsi="Times New Roman" w:cs="Times New Roman"/>
          <w:color w:val="000000"/>
          <w:lang w:eastAsia="nl-NL"/>
        </w:rPr>
        <w:tab/>
        <w:t>Herman Bussemaker, voormalig voorzitter van het IP  heeft op 15 augustus 2013 van de Stichting Herdenking 15 augustus 1945 de Zilveren legpenning ontvangen voor zijn inzet voor de Indische Gemeenschap op 15 augustus 2013 tijdens de bijeenkomst in het World Forum in Den Haag.</w:t>
      </w:r>
    </w:p>
    <w:p w:rsidR="00481B4B" w:rsidRPr="00481B4B" w:rsidRDefault="00481B4B" w:rsidP="00481B4B">
      <w:pPr>
        <w:tabs>
          <w:tab w:val="left" w:pos="331"/>
        </w:tabs>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w:t>
      </w:r>
      <w:r w:rsidRPr="00481B4B">
        <w:rPr>
          <w:rFonts w:ascii="Times New Roman" w:eastAsia="Times New Roman" w:hAnsi="Times New Roman" w:cs="Times New Roman"/>
          <w:color w:val="000000"/>
          <w:lang w:eastAsia="nl-NL"/>
        </w:rPr>
        <w:tab/>
        <w:t xml:space="preserve">Een delegatie van het IP heeft op 13 augustus 2013 gesproken met ombudsman </w:t>
      </w:r>
      <w:proofErr w:type="spellStart"/>
      <w:r w:rsidRPr="00481B4B">
        <w:rPr>
          <w:rFonts w:ascii="Times New Roman" w:eastAsia="Times New Roman" w:hAnsi="Times New Roman" w:cs="Times New Roman"/>
          <w:color w:val="000000"/>
          <w:lang w:eastAsia="nl-NL"/>
        </w:rPr>
        <w:t>Brenninkmeijer</w:t>
      </w:r>
      <w:proofErr w:type="spellEnd"/>
      <w:r w:rsidRPr="00481B4B">
        <w:rPr>
          <w:rFonts w:ascii="Times New Roman" w:eastAsia="Times New Roman" w:hAnsi="Times New Roman" w:cs="Times New Roman"/>
          <w:color w:val="000000"/>
          <w:lang w:eastAsia="nl-NL"/>
        </w:rPr>
        <w:t xml:space="preserve">. Vanuit de ombudsman is een onderzoek gaande aangaande de vele afwijzingen voor de WUBO bij de Nederlanders uit Indië.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 xml:space="preserve">Activiteiten van de aangesloten participanten en IP-vertegenwoordigers.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proofErr w:type="spellStart"/>
      <w:r w:rsidRPr="00481B4B">
        <w:rPr>
          <w:rFonts w:ascii="Times New Roman" w:eastAsia="Times New Roman" w:hAnsi="Times New Roman" w:cs="Times New Roman"/>
          <w:i/>
          <w:iCs/>
          <w:color w:val="000000"/>
          <w:lang w:eastAsia="nl-NL"/>
        </w:rPr>
        <w:t>Budi</w:t>
      </w:r>
      <w:proofErr w:type="spellEnd"/>
      <w:r w:rsidRPr="00481B4B">
        <w:rPr>
          <w:rFonts w:ascii="Times New Roman" w:eastAsia="Times New Roman" w:hAnsi="Times New Roman" w:cs="Times New Roman"/>
          <w:i/>
          <w:iCs/>
          <w:color w:val="000000"/>
          <w:lang w:eastAsia="nl-NL"/>
        </w:rPr>
        <w:t xml:space="preserve"> </w:t>
      </w:r>
      <w:proofErr w:type="spellStart"/>
      <w:r w:rsidRPr="00481B4B">
        <w:rPr>
          <w:rFonts w:ascii="Times New Roman" w:eastAsia="Times New Roman" w:hAnsi="Times New Roman" w:cs="Times New Roman"/>
          <w:i/>
          <w:iCs/>
          <w:color w:val="000000"/>
          <w:lang w:eastAsia="nl-NL"/>
        </w:rPr>
        <w:t>Santoso</w:t>
      </w:r>
      <w:proofErr w:type="spellEnd"/>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 xml:space="preserve">Ted </w:t>
      </w:r>
      <w:proofErr w:type="spellStart"/>
      <w:r w:rsidRPr="00481B4B">
        <w:rPr>
          <w:rFonts w:ascii="Times New Roman" w:eastAsia="Times New Roman" w:hAnsi="Times New Roman" w:cs="Times New Roman"/>
          <w:i/>
          <w:iCs/>
          <w:color w:val="000000"/>
          <w:lang w:eastAsia="nl-NL"/>
        </w:rPr>
        <w:t>Hielckert</w:t>
      </w:r>
      <w:proofErr w:type="spellEnd"/>
      <w:r w:rsidRPr="00481B4B">
        <w:rPr>
          <w:rFonts w:ascii="Times New Roman" w:eastAsia="Times New Roman" w:hAnsi="Times New Roman" w:cs="Times New Roman"/>
          <w:color w:val="000000"/>
          <w:lang w:eastAsia="nl-NL"/>
        </w:rPr>
        <w:t xml:space="preserve"> heeft een prijs gewonnen voor een idee over invulling aan een dag voor de veteranen. Voorgesteld is om een vrijmarkt te organiseren alwaar men contacten kan maken. Zo zal er op 6 oktober 2013 een infomarkt worden georganiseerd in Zwolle met daarbij een programma in de Schouwburg De Fundatie waarbij diverse filmvoorstellingen in het museum zijn te zien. Tijdens de 15 augustus herdenking in Zwolle dit jaar heeft </w:t>
      </w:r>
      <w:proofErr w:type="spellStart"/>
      <w:r w:rsidRPr="00481B4B">
        <w:rPr>
          <w:rFonts w:ascii="Times New Roman" w:eastAsia="Times New Roman" w:hAnsi="Times New Roman" w:cs="Times New Roman"/>
          <w:color w:val="000000"/>
          <w:lang w:eastAsia="nl-NL"/>
        </w:rPr>
        <w:t>Silfraire</w:t>
      </w:r>
      <w:proofErr w:type="spellEnd"/>
      <w:r w:rsidRPr="00481B4B">
        <w:rPr>
          <w:rFonts w:ascii="Times New Roman" w:eastAsia="Times New Roman" w:hAnsi="Times New Roman" w:cs="Times New Roman"/>
          <w:color w:val="000000"/>
          <w:lang w:eastAsia="nl-NL"/>
        </w:rPr>
        <w:t xml:space="preserve"> Delhaye gesproken en daarbij aandacht gevraagd voor de Joden in Indië die tijdens de Tweede Wereldoorlog daar anders werden behandeld. Ook de rol van de Zuid Molukkers in het verzet en de Buitenkampers werden kort aangestipt.</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proofErr w:type="spellStart"/>
      <w:r w:rsidRPr="00481B4B">
        <w:rPr>
          <w:rFonts w:ascii="Times New Roman" w:eastAsia="Times New Roman" w:hAnsi="Times New Roman" w:cs="Times New Roman"/>
          <w:i/>
          <w:iCs/>
          <w:color w:val="000000"/>
          <w:lang w:eastAsia="nl-NL"/>
        </w:rPr>
        <w:t>Berthy</w:t>
      </w:r>
      <w:proofErr w:type="spellEnd"/>
      <w:r w:rsidRPr="00481B4B">
        <w:rPr>
          <w:rFonts w:ascii="Times New Roman" w:eastAsia="Times New Roman" w:hAnsi="Times New Roman" w:cs="Times New Roman"/>
          <w:i/>
          <w:iCs/>
          <w:color w:val="000000"/>
          <w:lang w:eastAsia="nl-NL"/>
        </w:rPr>
        <w:t xml:space="preserve"> </w:t>
      </w:r>
      <w:proofErr w:type="spellStart"/>
      <w:r w:rsidRPr="00481B4B">
        <w:rPr>
          <w:rFonts w:ascii="Times New Roman" w:eastAsia="Times New Roman" w:hAnsi="Times New Roman" w:cs="Times New Roman"/>
          <w:i/>
          <w:iCs/>
          <w:color w:val="000000"/>
          <w:lang w:eastAsia="nl-NL"/>
        </w:rPr>
        <w:t>Korvinus</w:t>
      </w:r>
      <w:proofErr w:type="spellEnd"/>
      <w:r w:rsidRPr="00481B4B">
        <w:rPr>
          <w:rFonts w:ascii="Times New Roman" w:eastAsia="Times New Roman" w:hAnsi="Times New Roman" w:cs="Times New Roman"/>
          <w:color w:val="000000"/>
          <w:lang w:eastAsia="nl-NL"/>
        </w:rPr>
        <w:t xml:space="preserve">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Haar boek “Salto naar het leven” zal worden vertaald in het Engels en worden verspreid in Canada, Amerika en ook in Japan.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De uitzending van IKON, waarin </w:t>
      </w:r>
      <w:proofErr w:type="spellStart"/>
      <w:r w:rsidRPr="00481B4B">
        <w:rPr>
          <w:rFonts w:ascii="Times New Roman" w:eastAsia="Times New Roman" w:hAnsi="Times New Roman" w:cs="Times New Roman"/>
          <w:color w:val="000000"/>
          <w:lang w:eastAsia="nl-NL"/>
        </w:rPr>
        <w:t>Berthe</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Korvinus</w:t>
      </w:r>
      <w:proofErr w:type="spellEnd"/>
      <w:r w:rsidRPr="00481B4B">
        <w:rPr>
          <w:rFonts w:ascii="Times New Roman" w:eastAsia="Times New Roman" w:hAnsi="Times New Roman" w:cs="Times New Roman"/>
          <w:color w:val="000000"/>
          <w:lang w:eastAsia="nl-NL"/>
        </w:rPr>
        <w:t xml:space="preserve"> 'Salto naar het Leven' haar verhaal vertelde naar aanleiding van haar boek was zeer de moeite waard. Deze uitzending werd herhaald rondom 15 augustus. Het is een evenwichtige interview. In “Aanspraak” de periodiek van SVB (afd. PUR)  heeft een interview met </w:t>
      </w:r>
      <w:proofErr w:type="spellStart"/>
      <w:r w:rsidRPr="00481B4B">
        <w:rPr>
          <w:rFonts w:ascii="Times New Roman" w:eastAsia="Times New Roman" w:hAnsi="Times New Roman" w:cs="Times New Roman"/>
          <w:color w:val="000000"/>
          <w:lang w:eastAsia="nl-NL"/>
        </w:rPr>
        <w:t>Berthy</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Korvinus</w:t>
      </w:r>
      <w:proofErr w:type="spellEnd"/>
      <w:r w:rsidRPr="00481B4B">
        <w:rPr>
          <w:rFonts w:ascii="Times New Roman" w:eastAsia="Times New Roman" w:hAnsi="Times New Roman" w:cs="Times New Roman"/>
          <w:color w:val="000000"/>
          <w:lang w:eastAsia="nl-NL"/>
        </w:rPr>
        <w:t xml:space="preserve"> gestaan.</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hanging="20"/>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 xml:space="preserve">Federatie </w:t>
      </w:r>
      <w:proofErr w:type="spellStart"/>
      <w:r w:rsidRPr="00481B4B">
        <w:rPr>
          <w:rFonts w:ascii="Times New Roman" w:eastAsia="Times New Roman" w:hAnsi="Times New Roman" w:cs="Times New Roman"/>
          <w:i/>
          <w:iCs/>
          <w:color w:val="000000"/>
          <w:lang w:eastAsia="nl-NL"/>
        </w:rPr>
        <w:t>Bersama</w:t>
      </w:r>
      <w:proofErr w:type="spellEnd"/>
      <w:r w:rsidRPr="00481B4B">
        <w:rPr>
          <w:rFonts w:ascii="Times New Roman" w:eastAsia="Times New Roman" w:hAnsi="Times New Roman" w:cs="Times New Roman"/>
          <w:i/>
          <w:iCs/>
          <w:color w:val="000000"/>
          <w:lang w:eastAsia="nl-NL"/>
        </w:rPr>
        <w:t xml:space="preserve"> </w:t>
      </w:r>
      <w:proofErr w:type="spellStart"/>
      <w:r w:rsidRPr="00481B4B">
        <w:rPr>
          <w:rFonts w:ascii="Times New Roman" w:eastAsia="Times New Roman" w:hAnsi="Times New Roman" w:cs="Times New Roman"/>
          <w:i/>
          <w:iCs/>
          <w:color w:val="000000"/>
          <w:lang w:eastAsia="nl-NL"/>
        </w:rPr>
        <w:t>Kuat</w:t>
      </w:r>
      <w:proofErr w:type="spellEnd"/>
      <w:r w:rsidRPr="00481B4B">
        <w:rPr>
          <w:rFonts w:ascii="Times New Roman" w:eastAsia="Times New Roman" w:hAnsi="Times New Roman" w:cs="Times New Roman"/>
          <w:color w:val="000000"/>
          <w:lang w:eastAsia="nl-NL"/>
        </w:rPr>
        <w:t xml:space="preserve">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De organisatie geeft aan dat de Indische Bejaardenzorg in de knel komt. Omdat ouderen langer thuis moeten blijven en minder beroep kan doen op voorzieningen ontstaan  moeilijkheden. Dit betekent dat er voor de thuiszorg een overbelasting op gaat treden. Met name het eigen milieu en de Indische achtergrond is van belang bij de  verzorging en dat de persoon die de zorg verleent de Indisch gevoelens begrijpt.</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BEGO</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Het fotoalbum geschonken door Lady </w:t>
      </w:r>
      <w:proofErr w:type="spellStart"/>
      <w:r w:rsidRPr="00481B4B">
        <w:rPr>
          <w:rFonts w:ascii="Times New Roman" w:eastAsia="Times New Roman" w:hAnsi="Times New Roman" w:cs="Times New Roman"/>
          <w:color w:val="000000"/>
          <w:lang w:eastAsia="nl-NL"/>
        </w:rPr>
        <w:t>Mountbatten</w:t>
      </w:r>
      <w:proofErr w:type="spellEnd"/>
      <w:r w:rsidRPr="00481B4B">
        <w:rPr>
          <w:rFonts w:ascii="Times New Roman" w:eastAsia="Times New Roman" w:hAnsi="Times New Roman" w:cs="Times New Roman"/>
          <w:color w:val="000000"/>
          <w:lang w:eastAsia="nl-NL"/>
        </w:rPr>
        <w:t xml:space="preserve"> aan de</w:t>
      </w:r>
      <w:r w:rsidRPr="00481B4B">
        <w:rPr>
          <w:rFonts w:ascii="Times New Roman" w:eastAsia="Times New Roman" w:hAnsi="Times New Roman" w:cs="Times New Roman"/>
          <w:i/>
          <w:iCs/>
          <w:color w:val="000000"/>
          <w:lang w:eastAsia="nl-NL"/>
        </w:rPr>
        <w:t xml:space="preserve"> BEGO </w:t>
      </w:r>
      <w:r w:rsidRPr="00481B4B">
        <w:rPr>
          <w:rFonts w:ascii="Times New Roman" w:eastAsia="Times New Roman" w:hAnsi="Times New Roman" w:cs="Times New Roman"/>
          <w:color w:val="000000"/>
          <w:lang w:eastAsia="nl-NL"/>
        </w:rPr>
        <w:t xml:space="preserve">zal binnenkort officieel worden overgedragen aan het </w:t>
      </w:r>
      <w:proofErr w:type="spellStart"/>
      <w:r w:rsidRPr="00481B4B">
        <w:rPr>
          <w:rFonts w:ascii="Times New Roman" w:eastAsia="Times New Roman" w:hAnsi="Times New Roman" w:cs="Times New Roman"/>
          <w:color w:val="000000"/>
          <w:lang w:eastAsia="nl-NL"/>
        </w:rPr>
        <w:t>Museon</w:t>
      </w:r>
      <w:proofErr w:type="spellEnd"/>
      <w:r w:rsidRPr="00481B4B">
        <w:rPr>
          <w:rFonts w:ascii="Times New Roman" w:eastAsia="Times New Roman" w:hAnsi="Times New Roman" w:cs="Times New Roman"/>
          <w:color w:val="000000"/>
          <w:lang w:eastAsia="nl-NL"/>
        </w:rPr>
        <w:t xml:space="preserve">. Jarenlang heeft het </w:t>
      </w:r>
      <w:proofErr w:type="spellStart"/>
      <w:r w:rsidRPr="00481B4B">
        <w:rPr>
          <w:rFonts w:ascii="Times New Roman" w:eastAsia="Times New Roman" w:hAnsi="Times New Roman" w:cs="Times New Roman"/>
          <w:color w:val="000000"/>
          <w:lang w:eastAsia="nl-NL"/>
        </w:rPr>
        <w:t>Museon</w:t>
      </w:r>
      <w:proofErr w:type="spellEnd"/>
      <w:r w:rsidRPr="00481B4B">
        <w:rPr>
          <w:rFonts w:ascii="Times New Roman" w:eastAsia="Times New Roman" w:hAnsi="Times New Roman" w:cs="Times New Roman"/>
          <w:color w:val="000000"/>
          <w:lang w:eastAsia="nl-NL"/>
        </w:rPr>
        <w:t xml:space="preserve"> hier onrechtmatig gebruik van gemaakt.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hanging="20"/>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lastRenderedPageBreak/>
        <w:t>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hanging="20"/>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i/>
          <w:iCs/>
          <w:color w:val="000000"/>
          <w:lang w:eastAsia="nl-NL"/>
        </w:rPr>
        <w:t xml:space="preserve">Stichting </w:t>
      </w:r>
      <w:proofErr w:type="spellStart"/>
      <w:r w:rsidRPr="00481B4B">
        <w:rPr>
          <w:rFonts w:ascii="Times New Roman" w:eastAsia="Times New Roman" w:hAnsi="Times New Roman" w:cs="Times New Roman"/>
          <w:i/>
          <w:iCs/>
          <w:color w:val="000000"/>
          <w:lang w:eastAsia="nl-NL"/>
        </w:rPr>
        <w:t>Sakura</w:t>
      </w:r>
      <w:proofErr w:type="spellEnd"/>
      <w:r w:rsidRPr="00481B4B">
        <w:rPr>
          <w:rFonts w:ascii="Times New Roman" w:eastAsia="Times New Roman" w:hAnsi="Times New Roman" w:cs="Times New Roman"/>
          <w:i/>
          <w:iCs/>
          <w:color w:val="000000"/>
          <w:lang w:eastAsia="nl-NL"/>
        </w:rPr>
        <w:t xml:space="preserve"> en JIN</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hanging="20"/>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Beide organisaties hebben het voornemen om nauwer te gaan samenwerken.  In Japan is veel belangstelling voor kinderen die op zoek zijn naar hun Japanse vader en dat er in  Japan meer begrip komt voor wat er in de Tweede Wereldoorlog is gebeurd. Het waren niet alleen kinderen van </w:t>
      </w:r>
      <w:proofErr w:type="spellStart"/>
      <w:r w:rsidRPr="00481B4B">
        <w:rPr>
          <w:rFonts w:ascii="Times New Roman" w:eastAsia="Times New Roman" w:hAnsi="Times New Roman" w:cs="Times New Roman"/>
          <w:color w:val="000000"/>
          <w:lang w:eastAsia="nl-NL"/>
        </w:rPr>
        <w:t>Kempetai</w:t>
      </w:r>
      <w:proofErr w:type="spellEnd"/>
      <w:r w:rsidRPr="00481B4B">
        <w:rPr>
          <w:rFonts w:ascii="Times New Roman" w:eastAsia="Times New Roman" w:hAnsi="Times New Roman" w:cs="Times New Roman"/>
          <w:color w:val="000000"/>
          <w:lang w:eastAsia="nl-NL"/>
        </w:rPr>
        <w:t xml:space="preserve">-soldaten maar ook zijn er nazaten van andere Japanners waarmee de moeder een goede relatie had.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hanging="20"/>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Jaaroverzicht belangrijkste bijeenkomsten Indisch Platform 2013</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AB vergaderingen 2013</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13 maart, 12 juni, 9 oktober en 18 december.</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DB-vergaderingen 2013</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3 juni, 27 september en 4 december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Delegatie bijeenkomsten in 2013</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26 januari,  1 maart, 3 mei,  16 juli, 6 september (</w:t>
      </w:r>
      <w:proofErr w:type="spellStart"/>
      <w:r w:rsidRPr="00481B4B">
        <w:rPr>
          <w:rFonts w:ascii="Times New Roman" w:eastAsia="Times New Roman" w:hAnsi="Times New Roman" w:cs="Times New Roman"/>
          <w:color w:val="000000"/>
          <w:lang w:eastAsia="nl-NL"/>
        </w:rPr>
        <w:t>Wob</w:t>
      </w:r>
      <w:proofErr w:type="spellEnd"/>
      <w:r w:rsidRPr="00481B4B">
        <w:rPr>
          <w:rFonts w:ascii="Times New Roman" w:eastAsia="Times New Roman" w:hAnsi="Times New Roman" w:cs="Times New Roman"/>
          <w:color w:val="000000"/>
          <w:lang w:eastAsia="nl-NL"/>
        </w:rPr>
        <w:t xml:space="preserve"> bespreking) , 15 november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Overige besprekingen in 2013</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 xml:space="preserve">VWS </w:t>
      </w:r>
      <w:r w:rsidRPr="00481B4B">
        <w:rPr>
          <w:rFonts w:ascii="Times New Roman" w:eastAsia="Times New Roman" w:hAnsi="Times New Roman" w:cs="Times New Roman"/>
          <w:color w:val="000000"/>
          <w:lang w:eastAsia="nl-NL"/>
        </w:rPr>
        <w:t xml:space="preserve">29 mei en 25 juni </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 xml:space="preserve">WOB Hoorzitting </w:t>
      </w:r>
      <w:r w:rsidRPr="00481B4B">
        <w:rPr>
          <w:rFonts w:ascii="Times New Roman" w:eastAsia="Times New Roman" w:hAnsi="Times New Roman" w:cs="Times New Roman"/>
          <w:color w:val="000000"/>
          <w:lang w:eastAsia="nl-NL"/>
        </w:rPr>
        <w:t>10 september</w:t>
      </w:r>
    </w:p>
    <w:p w:rsidR="00481B4B" w:rsidRPr="00481B4B" w:rsidRDefault="00481B4B" w:rsidP="00481B4B">
      <w:pPr>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 xml:space="preserve">Ombudsman </w:t>
      </w:r>
      <w:proofErr w:type="spellStart"/>
      <w:r w:rsidRPr="00481B4B">
        <w:rPr>
          <w:rFonts w:ascii="Times New Roman" w:eastAsia="Times New Roman" w:hAnsi="Times New Roman" w:cs="Times New Roman"/>
          <w:b/>
          <w:bCs/>
          <w:color w:val="000000"/>
          <w:lang w:eastAsia="nl-NL"/>
        </w:rPr>
        <w:t>Brenninkmeijer</w:t>
      </w:r>
      <w:proofErr w:type="spellEnd"/>
      <w:r w:rsidRPr="00481B4B">
        <w:rPr>
          <w:rFonts w:ascii="Times New Roman" w:eastAsia="Times New Roman" w:hAnsi="Times New Roman" w:cs="Times New Roman"/>
          <w:b/>
          <w:bCs/>
          <w:color w:val="000000"/>
          <w:lang w:eastAsia="nl-NL"/>
        </w:rPr>
        <w:t xml:space="preserve"> </w:t>
      </w:r>
      <w:r w:rsidRPr="00481B4B">
        <w:rPr>
          <w:rFonts w:ascii="Times New Roman" w:eastAsia="Times New Roman" w:hAnsi="Times New Roman" w:cs="Times New Roman"/>
          <w:color w:val="000000"/>
          <w:lang w:eastAsia="nl-NL"/>
        </w:rPr>
        <w:t xml:space="preserve">13 augustus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left="-20"/>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left="-20"/>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b/>
          <w:bCs/>
          <w:color w:val="000000"/>
          <w:lang w:eastAsia="nl-NL"/>
        </w:rPr>
        <w:t>De bij het IP aangesloten organisaties zijn:</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ind w:left="-20"/>
        <w:jc w:val="center"/>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sz w:val="24"/>
          <w:szCs w:val="24"/>
          <w:lang w:eastAsia="nl-NL"/>
        </w:rPr>
        <w:t>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Stichting </w:t>
      </w:r>
      <w:proofErr w:type="spellStart"/>
      <w:r w:rsidRPr="00481B4B">
        <w:rPr>
          <w:rFonts w:ascii="Times New Roman" w:eastAsia="Times New Roman" w:hAnsi="Times New Roman" w:cs="Times New Roman"/>
          <w:color w:val="000000"/>
          <w:lang w:eastAsia="nl-NL"/>
        </w:rPr>
        <w:t>Arjati</w:t>
      </w:r>
      <w:proofErr w:type="spellEnd"/>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Bond Ex-</w:t>
      </w:r>
      <w:proofErr w:type="spellStart"/>
      <w:r w:rsidRPr="00481B4B">
        <w:rPr>
          <w:rFonts w:ascii="Times New Roman" w:eastAsia="Times New Roman" w:hAnsi="Times New Roman" w:cs="Times New Roman"/>
          <w:color w:val="000000"/>
          <w:lang w:eastAsia="nl-NL"/>
        </w:rPr>
        <w:t>geinterneerden</w:t>
      </w:r>
      <w:proofErr w:type="spellEnd"/>
      <w:r w:rsidRPr="00481B4B">
        <w:rPr>
          <w:rFonts w:ascii="Times New Roman" w:eastAsia="Times New Roman" w:hAnsi="Times New Roman" w:cs="Times New Roman"/>
          <w:color w:val="000000"/>
          <w:lang w:eastAsia="nl-NL"/>
        </w:rPr>
        <w:t xml:space="preserve"> en Gerepatrieerden van Overzee (BEGO)</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Stichting </w:t>
      </w:r>
      <w:proofErr w:type="spellStart"/>
      <w:r w:rsidRPr="00481B4B">
        <w:rPr>
          <w:rFonts w:ascii="Times New Roman" w:eastAsia="Times New Roman" w:hAnsi="Times New Roman" w:cs="Times New Roman"/>
          <w:color w:val="000000"/>
          <w:lang w:eastAsia="nl-NL"/>
        </w:rPr>
        <w:t>Budi</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Santoso</w:t>
      </w:r>
      <w:proofErr w:type="spellEnd"/>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CENSIO</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Federatie </w:t>
      </w:r>
      <w:proofErr w:type="spellStart"/>
      <w:r w:rsidRPr="00481B4B">
        <w:rPr>
          <w:rFonts w:ascii="Times New Roman" w:eastAsia="Times New Roman" w:hAnsi="Times New Roman" w:cs="Times New Roman"/>
          <w:color w:val="000000"/>
          <w:lang w:eastAsia="nl-NL"/>
        </w:rPr>
        <w:t>Bersama</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Kuat</w:t>
      </w:r>
      <w:proofErr w:type="spellEnd"/>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Kinderen uit de oorlog/ werkgroep </w:t>
      </w:r>
      <w:proofErr w:type="spellStart"/>
      <w:r w:rsidRPr="00481B4B">
        <w:rPr>
          <w:rFonts w:ascii="Times New Roman" w:eastAsia="Times New Roman" w:hAnsi="Times New Roman" w:cs="Times New Roman"/>
          <w:color w:val="000000"/>
          <w:lang w:eastAsia="nl-NL"/>
        </w:rPr>
        <w:t>Jembatan</w:t>
      </w:r>
      <w:proofErr w:type="spellEnd"/>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LV INOG</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Gastdocenten WOII ZO Azië</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Stichting </w:t>
      </w:r>
      <w:proofErr w:type="spellStart"/>
      <w:r w:rsidRPr="00481B4B">
        <w:rPr>
          <w:rFonts w:ascii="Times New Roman" w:eastAsia="Times New Roman" w:hAnsi="Times New Roman" w:cs="Times New Roman"/>
          <w:color w:val="000000"/>
          <w:lang w:eastAsia="nl-NL"/>
        </w:rPr>
        <w:t>Halin</w:t>
      </w:r>
      <w:proofErr w:type="spellEnd"/>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Herdenking Gevallenen en Slachtoffers in Nederlands-Indië</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Indisch Familie Archief</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Japanse Ereschulden</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Stichting Japanse Vrouwenkampen </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Stichting </w:t>
      </w:r>
      <w:proofErr w:type="spellStart"/>
      <w:r w:rsidRPr="00481B4B">
        <w:rPr>
          <w:rFonts w:ascii="Times New Roman" w:eastAsia="Times New Roman" w:hAnsi="Times New Roman" w:cs="Times New Roman"/>
          <w:color w:val="000000"/>
          <w:lang w:eastAsia="nl-NL"/>
        </w:rPr>
        <w:t>Kota</w:t>
      </w:r>
      <w:proofErr w:type="spellEnd"/>
      <w:r w:rsidRPr="00481B4B">
        <w:rPr>
          <w:rFonts w:ascii="Times New Roman" w:eastAsia="Times New Roman" w:hAnsi="Times New Roman" w:cs="Times New Roman"/>
          <w:color w:val="000000"/>
          <w:lang w:eastAsia="nl-NL"/>
        </w:rPr>
        <w:t xml:space="preserve"> </w:t>
      </w:r>
      <w:proofErr w:type="spellStart"/>
      <w:r w:rsidRPr="00481B4B">
        <w:rPr>
          <w:rFonts w:ascii="Times New Roman" w:eastAsia="Times New Roman" w:hAnsi="Times New Roman" w:cs="Times New Roman"/>
          <w:color w:val="000000"/>
          <w:lang w:eastAsia="nl-NL"/>
        </w:rPr>
        <w:t>Paku</w:t>
      </w:r>
      <w:proofErr w:type="spellEnd"/>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Mata Hari</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Nederlands Indisch Cultureel Centrum</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Jongenskampen “</w:t>
      </w:r>
      <w:proofErr w:type="spellStart"/>
      <w:r w:rsidRPr="00481B4B">
        <w:rPr>
          <w:rFonts w:ascii="Times New Roman" w:eastAsia="Times New Roman" w:hAnsi="Times New Roman" w:cs="Times New Roman"/>
          <w:color w:val="000000"/>
          <w:lang w:eastAsia="nl-NL"/>
        </w:rPr>
        <w:t>Bangkong-Gedungjati</w:t>
      </w:r>
      <w:proofErr w:type="spellEnd"/>
      <w:r w:rsidRPr="00481B4B">
        <w:rPr>
          <w:rFonts w:ascii="Times New Roman" w:eastAsia="Times New Roman" w:hAnsi="Times New Roman" w:cs="Times New Roman"/>
          <w:color w:val="000000"/>
          <w:lang w:eastAsia="nl-NL"/>
        </w:rPr>
        <w:t>”</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Vervolgingsslachtoffers Jappenkamp 1942-1945</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Stichting Verfilming Japanse Bezetting 1942-45</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 xml:space="preserve">Stichting </w:t>
      </w:r>
      <w:proofErr w:type="spellStart"/>
      <w:r w:rsidRPr="00481B4B">
        <w:rPr>
          <w:rFonts w:ascii="Times New Roman" w:eastAsia="Times New Roman" w:hAnsi="Times New Roman" w:cs="Times New Roman"/>
          <w:color w:val="000000"/>
          <w:lang w:eastAsia="nl-NL"/>
        </w:rPr>
        <w:t>Sakura</w:t>
      </w:r>
      <w:proofErr w:type="spellEnd"/>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Vereniging Indische Nederlanders</w:t>
      </w:r>
    </w:p>
    <w:p w:rsidR="00481B4B" w:rsidRPr="00481B4B" w:rsidRDefault="00481B4B" w:rsidP="00481B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27" w:lineRule="exact"/>
        <w:rPr>
          <w:rFonts w:ascii="Times New Roman" w:eastAsia="Times New Roman" w:hAnsi="Times New Roman" w:cs="Times New Roman"/>
          <w:color w:val="000000"/>
          <w:sz w:val="24"/>
          <w:szCs w:val="24"/>
          <w:lang w:eastAsia="nl-NL"/>
        </w:rPr>
      </w:pPr>
      <w:r w:rsidRPr="00481B4B">
        <w:rPr>
          <w:rFonts w:ascii="Times New Roman" w:eastAsia="Times New Roman" w:hAnsi="Times New Roman" w:cs="Times New Roman"/>
          <w:color w:val="000000"/>
          <w:lang w:eastAsia="nl-NL"/>
        </w:rPr>
        <w:t>Vereniging JIN</w:t>
      </w:r>
    </w:p>
    <w:p w:rsidR="00850C68" w:rsidRDefault="00850C68"/>
    <w:sectPr w:rsidR="00850C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B4B"/>
    <w:rsid w:val="00481B4B"/>
    <w:rsid w:val="00850C68"/>
    <w:rsid w:val="00D2583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544115">
      <w:bodyDiv w:val="1"/>
      <w:marLeft w:val="0"/>
      <w:marRight w:val="0"/>
      <w:marTop w:val="0"/>
      <w:marBottom w:val="0"/>
      <w:divBdr>
        <w:top w:val="none" w:sz="0" w:space="0" w:color="auto"/>
        <w:left w:val="none" w:sz="0" w:space="0" w:color="auto"/>
        <w:bottom w:val="none" w:sz="0" w:space="0" w:color="auto"/>
        <w:right w:val="none" w:sz="0" w:space="0" w:color="auto"/>
      </w:divBdr>
      <w:divsChild>
        <w:div w:id="1914662087">
          <w:marLeft w:val="0"/>
          <w:marRight w:val="0"/>
          <w:marTop w:val="0"/>
          <w:marBottom w:val="0"/>
          <w:divBdr>
            <w:top w:val="none" w:sz="0" w:space="0" w:color="auto"/>
            <w:left w:val="none" w:sz="0" w:space="0" w:color="auto"/>
            <w:bottom w:val="none" w:sz="0" w:space="0" w:color="auto"/>
            <w:right w:val="none" w:sz="0" w:space="0" w:color="auto"/>
          </w:divBdr>
          <w:divsChild>
            <w:div w:id="150250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1982</Words>
  <Characters>10905</Characters>
  <Application>Microsoft Office Word</Application>
  <DocSecurity>0</DocSecurity>
  <Lines>90</Lines>
  <Paragraphs>25</Paragraphs>
  <ScaleCrop>false</ScaleCrop>
  <Company/>
  <LinksUpToDate>false</LinksUpToDate>
  <CharactersWithSpaces>12862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2014-10-07T19:06:00Z</dcterms:created>
  <dcterms:modified xsi:type="dcterms:W3CDTF">2014-10-07T19:07:00Z</dcterms:modified>
</cp:coreProperties>
</file>